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tbl>
      <w:tblPr>
        <w:tblStyle w:val="Grigliatabella"/>
        <w:tblpPr w:leftFromText="141" w:rightFromText="141" w:vertAnchor="text" w:horzAnchor="margin" w:tblpY="2617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2A1152" w:rsidR="002A1152" w:rsidTr="3E714281" w14:paraId="33495D94" w14:textId="77777777">
        <w:trPr>
          <w:trHeight w:val="2117"/>
        </w:trPr>
        <w:tc>
          <w:tcPr>
            <w:tcW w:w="9828" w:type="dxa"/>
            <w:tcMar/>
            <w:vAlign w:val="center"/>
          </w:tcPr>
          <w:p w:rsidRPr="002A1152" w:rsidR="00D91C37" w:rsidP="00193B0B" w:rsidRDefault="00D91C37" w14:paraId="2B81154E" w14:textId="77777777">
            <w:pPr>
              <w:pStyle w:val="Default"/>
              <w:spacing w:before="240" w:after="240"/>
              <w:jc w:val="both"/>
              <w:rPr>
                <w:b/>
                <w:bCs/>
                <w:color w:val="auto"/>
              </w:rPr>
            </w:pPr>
            <w:r w:rsidRPr="002A1152">
              <w:rPr>
                <w:b/>
                <w:bCs/>
                <w:color w:val="auto"/>
              </w:rPr>
              <w:t>In caso di RT/Consorzi ordinari tutti i documenti costituenti da inserire nella BUSTA B dovranno essere sottoscritti dal capogruppo in caso di RT/Consorzio costituito, ovvero da tutti i componenti in caso di RT/Consorzio costituendo.</w:t>
            </w:r>
          </w:p>
          <w:p w:rsidRPr="002A1152" w:rsidR="00D91C37" w:rsidP="00193B0B" w:rsidRDefault="00D91C37" w14:paraId="121B1034" w14:textId="22CB0509">
            <w:pPr>
              <w:pStyle w:val="Default"/>
              <w:spacing w:before="240" w:after="240"/>
              <w:jc w:val="both"/>
              <w:rPr>
                <w:i/>
                <w:color w:val="auto"/>
              </w:rPr>
            </w:pPr>
            <w:r w:rsidRPr="002A1152">
              <w:rPr>
                <w:b/>
                <w:bCs/>
                <w:color w:val="auto"/>
              </w:rPr>
              <w:t>In caso di Consorzio Stabile/Consorzio tra società cooperative</w:t>
            </w:r>
            <w:r w:rsidR="0081347C">
              <w:rPr>
                <w:b/>
                <w:bCs/>
                <w:color w:val="auto"/>
              </w:rPr>
              <w:t>/Consorzio tra imprese artigiane</w:t>
            </w:r>
            <w:r w:rsidRPr="002A1152">
              <w:rPr>
                <w:b/>
                <w:bCs/>
                <w:color w:val="auto"/>
              </w:rPr>
              <w:t xml:space="preserve"> tutti i documenti costituenti da inserire nella BUSTA B dovranno essere sottoscritti dal consorzio.</w:t>
            </w:r>
            <w:r w:rsidRPr="002A1152">
              <w:rPr>
                <w:i/>
                <w:color w:val="auto"/>
              </w:rPr>
              <w:t xml:space="preserve"> </w:t>
            </w:r>
          </w:p>
        </w:tc>
      </w:tr>
    </w:tbl>
    <w:p w:rsidR="3E714281" w:rsidP="3E714281" w:rsidRDefault="3E714281" w14:paraId="7073F89A" w14:textId="6E4EC1A0">
      <w:pPr>
        <w:ind w:left="4956" w:hanging="6"/>
        <w:rPr>
          <w:rFonts w:ascii="Arial" w:hAnsi="Arial" w:cs="Arial"/>
          <w:b w:val="1"/>
          <w:bCs w:val="1"/>
          <w:sz w:val="24"/>
          <w:szCs w:val="24"/>
        </w:rPr>
      </w:pPr>
    </w:p>
    <w:p w:rsidRPr="002A1152" w:rsidR="00193B0B" w:rsidP="3E714281" w:rsidRDefault="00193B0B" w14:paraId="044B5B5B" w14:textId="780C41BD">
      <w:pPr>
        <w:spacing w:before="120" w:after="120" w:line="240" w:lineRule="auto"/>
        <w:ind w:left="4956" w:hanging="6"/>
        <w:rPr>
          <w:rFonts w:ascii="Arial" w:hAnsi="Arial" w:cs="Arial"/>
          <w:b w:val="1"/>
          <w:bCs w:val="1"/>
          <w:sz w:val="24"/>
          <w:szCs w:val="24"/>
        </w:rPr>
      </w:pPr>
      <w:r w:rsidRPr="3E714281" w:rsidR="00193B0B">
        <w:rPr>
          <w:rFonts w:ascii="Arial" w:hAnsi="Arial" w:cs="Arial"/>
          <w:b w:val="1"/>
          <w:bCs w:val="1"/>
          <w:sz w:val="24"/>
          <w:szCs w:val="24"/>
        </w:rPr>
        <w:t>All’Agenzia del Demanio</w:t>
      </w:r>
    </w:p>
    <w:p w:rsidRPr="002A1152" w:rsidR="00193B0B" w:rsidP="3E714281" w:rsidRDefault="00193B0B" w14:paraId="09FFE36D" w14:textId="2D1D1F64">
      <w:pPr>
        <w:spacing w:before="120" w:after="120" w:line="240" w:lineRule="auto"/>
        <w:ind w:left="4956" w:hanging="6"/>
        <w:rPr>
          <w:rFonts w:ascii="Arial" w:hAnsi="Arial" w:cs="Arial"/>
          <w:b w:val="1"/>
          <w:bCs w:val="1"/>
          <w:sz w:val="24"/>
          <w:szCs w:val="24"/>
        </w:rPr>
      </w:pPr>
      <w:r w:rsidRPr="3E714281" w:rsidR="00193B0B">
        <w:rPr>
          <w:rFonts w:ascii="Arial" w:hAnsi="Arial" w:cs="Arial"/>
          <w:b w:val="1"/>
          <w:bCs w:val="1"/>
          <w:sz w:val="24"/>
          <w:szCs w:val="24"/>
        </w:rPr>
        <w:t xml:space="preserve">Direzione Territoriale </w:t>
      </w:r>
      <w:r w:rsidRPr="3E714281" w:rsidR="00B34509">
        <w:rPr>
          <w:rFonts w:ascii="Arial" w:hAnsi="Arial" w:cs="Arial"/>
          <w:b w:val="1"/>
          <w:bCs w:val="1"/>
          <w:sz w:val="24"/>
          <w:szCs w:val="24"/>
        </w:rPr>
        <w:t xml:space="preserve">Abruzzo </w:t>
      </w:r>
      <w:r w:rsidRPr="3E714281" w:rsidR="022CC7F9">
        <w:rPr>
          <w:rFonts w:ascii="Arial" w:hAnsi="Arial" w:cs="Arial"/>
          <w:b w:val="1"/>
          <w:bCs w:val="1"/>
          <w:sz w:val="24"/>
          <w:szCs w:val="24"/>
        </w:rPr>
        <w:t>e</w:t>
      </w:r>
      <w:r w:rsidRPr="3E714281" w:rsidR="00B34509">
        <w:rPr>
          <w:rFonts w:ascii="Arial" w:hAnsi="Arial" w:cs="Arial"/>
          <w:b w:val="1"/>
          <w:bCs w:val="1"/>
          <w:sz w:val="24"/>
          <w:szCs w:val="24"/>
        </w:rPr>
        <w:t xml:space="preserve"> Molise</w:t>
      </w:r>
    </w:p>
    <w:p w:rsidR="00193B0B" w:rsidP="00E96A5C" w:rsidRDefault="00193B0B" w14:paraId="38C477E8" w14:textId="77777777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Pr="002A1152" w:rsidR="005D6E6E" w:rsidP="00E96A5C" w:rsidRDefault="00AB66D4" w14:paraId="6438D8AB" w14:textId="77777777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A1152">
        <w:rPr>
          <w:rFonts w:ascii="Arial" w:hAnsi="Arial" w:cs="Arial"/>
          <w:b/>
          <w:sz w:val="28"/>
          <w:szCs w:val="24"/>
        </w:rPr>
        <w:t xml:space="preserve">PROPOSTA PROGETTUALE </w:t>
      </w:r>
    </w:p>
    <w:p w:rsidRPr="002A1152" w:rsidR="005A4C11" w:rsidP="00E96A5C" w:rsidRDefault="005A4C11" w14:paraId="73DD0CB5" w14:textId="77777777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t>ISTRUZIONI</w:t>
      </w:r>
    </w:p>
    <w:p w:rsidRPr="002A1152" w:rsidR="005A4C11" w:rsidP="00E96A5C" w:rsidRDefault="005A4C11" w14:paraId="023D6DE0" w14:textId="77777777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Pr="002A1152" w:rsidR="0009599B" w:rsidP="0009599B" w:rsidRDefault="0009599B" w14:paraId="09ACD011" w14:textId="524E74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  <w:r w:rsidRPr="2861BC6C">
        <w:rPr>
          <w:rFonts w:ascii="Arial" w:hAnsi="Arial" w:cs="Arial"/>
          <w:sz w:val="24"/>
          <w:szCs w:val="24"/>
        </w:rPr>
        <w:t xml:space="preserve">La </w:t>
      </w:r>
      <w:r w:rsidRPr="2861BC6C">
        <w:rPr>
          <w:rFonts w:ascii="Arial" w:hAnsi="Arial" w:cs="Arial"/>
          <w:b/>
          <w:bCs/>
          <w:sz w:val="28"/>
          <w:szCs w:val="28"/>
        </w:rPr>
        <w:t xml:space="preserve">BUSTA B </w:t>
      </w:r>
      <w:r w:rsidRPr="2861BC6C">
        <w:rPr>
          <w:rFonts w:ascii="Arial" w:hAnsi="Arial" w:cs="Arial"/>
          <w:b/>
          <w:bCs/>
          <w:sz w:val="24"/>
          <w:szCs w:val="24"/>
        </w:rPr>
        <w:t>- “PROPOSTA PROGETTUALE – LOTTO</w:t>
      </w:r>
      <w:r w:rsidRPr="2861BC6C" w:rsidR="006C1BE6">
        <w:rPr>
          <w:rFonts w:ascii="Arial" w:hAnsi="Arial" w:cs="Arial"/>
          <w:b/>
          <w:bCs/>
          <w:sz w:val="24"/>
          <w:szCs w:val="24"/>
        </w:rPr>
        <w:t xml:space="preserve"> </w:t>
      </w:r>
      <w:r w:rsidRPr="2861BC6C" w:rsidR="181347B1">
        <w:rPr>
          <w:rFonts w:ascii="Arial" w:hAnsi="Arial" w:cs="Arial"/>
          <w:b/>
          <w:bCs/>
          <w:sz w:val="24"/>
          <w:szCs w:val="24"/>
        </w:rPr>
        <w:t xml:space="preserve">UNICO </w:t>
      </w:r>
      <w:r w:rsidRPr="2861BC6C" w:rsidR="00B34509">
        <w:rPr>
          <w:rFonts w:ascii="Arial" w:hAnsi="Arial" w:cs="Arial"/>
          <w:b/>
          <w:bCs/>
          <w:sz w:val="24"/>
          <w:szCs w:val="24"/>
        </w:rPr>
        <w:t>Ex Caserma De Amicis</w:t>
      </w:r>
      <w:r w:rsidRPr="2861BC6C">
        <w:rPr>
          <w:rFonts w:ascii="Arial" w:hAnsi="Arial" w:cs="Arial"/>
          <w:sz w:val="24"/>
          <w:szCs w:val="24"/>
        </w:rPr>
        <w:t>”, dovrà contenere</w:t>
      </w:r>
      <w:r w:rsidRPr="2861BC6C" w:rsidR="00483BB6">
        <w:rPr>
          <w:rFonts w:ascii="Arial" w:hAnsi="Arial" w:cs="Arial"/>
          <w:b/>
          <w:bCs/>
          <w:sz w:val="24"/>
          <w:szCs w:val="24"/>
        </w:rPr>
        <w:t>, a pena di esclusione</w:t>
      </w:r>
      <w:r w:rsidRPr="2861BC6C">
        <w:rPr>
          <w:rFonts w:ascii="Arial" w:hAnsi="Arial" w:cs="Arial"/>
          <w:sz w:val="24"/>
          <w:szCs w:val="24"/>
        </w:rPr>
        <w:t>:</w:t>
      </w:r>
    </w:p>
    <w:p w:rsidRPr="002A1152" w:rsidR="005A4C11" w:rsidP="2861BC6C" w:rsidRDefault="005A4C11" w14:paraId="45B6DDAA" w14:textId="7777777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4"/>
          <w:szCs w:val="24"/>
        </w:rPr>
      </w:pPr>
    </w:p>
    <w:p w:rsidRPr="002A1152" w:rsidR="0009599B" w:rsidP="0009599B" w:rsidRDefault="00AB45DA" w14:paraId="1362AA27" w14:textId="77777777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bCs/>
          <w:sz w:val="24"/>
          <w:szCs w:val="24"/>
        </w:rPr>
      </w:pPr>
      <w:r w:rsidRPr="002A1152">
        <w:rPr>
          <w:rFonts w:ascii="Arial" w:hAnsi="Arial" w:cs="Arial"/>
          <w:bCs/>
          <w:sz w:val="24"/>
          <w:szCs w:val="24"/>
        </w:rPr>
        <w:t>a)</w:t>
      </w:r>
      <w:r w:rsidRPr="002A1152" w:rsidR="0009599B">
        <w:rPr>
          <w:rFonts w:ascii="Arial" w:hAnsi="Arial" w:cs="Arial"/>
          <w:bCs/>
          <w:sz w:val="24"/>
          <w:szCs w:val="24"/>
        </w:rPr>
        <w:t xml:space="preserve"> </w:t>
      </w:r>
      <w:r w:rsidRPr="002A1152" w:rsidR="0009599B">
        <w:rPr>
          <w:rFonts w:ascii="Arial" w:hAnsi="Arial" w:cs="Arial"/>
          <w:b/>
          <w:bCs/>
          <w:sz w:val="28"/>
          <w:szCs w:val="24"/>
        </w:rPr>
        <w:t>Relazione Tecnico-Illustrativa</w:t>
      </w:r>
      <w:r w:rsidRPr="002A1152" w:rsidR="0009599B">
        <w:rPr>
          <w:rFonts w:ascii="Arial" w:hAnsi="Arial" w:cs="Arial"/>
          <w:bCs/>
          <w:sz w:val="24"/>
          <w:szCs w:val="24"/>
        </w:rPr>
        <w:t>,</w:t>
      </w:r>
      <w:r w:rsidRPr="002A1152" w:rsidR="0009599B">
        <w:rPr>
          <w:rFonts w:ascii="Arial" w:hAnsi="Arial" w:cs="Arial"/>
          <w:sz w:val="24"/>
          <w:szCs w:val="24"/>
        </w:rPr>
        <w:t xml:space="preserve"> articolata in:</w:t>
      </w:r>
    </w:p>
    <w:p w:rsidRPr="002A1152" w:rsidR="0009599B" w:rsidP="0009599B" w:rsidRDefault="0009599B" w14:paraId="4B2657D5" w14:textId="77777777">
      <w:pPr>
        <w:pStyle w:val="Paragrafoelenco"/>
        <w:autoSpaceDE w:val="0"/>
        <w:autoSpaceDN w:val="0"/>
        <w:adjustRightInd w:val="0"/>
        <w:spacing w:after="0" w:line="240" w:lineRule="auto"/>
        <w:ind w:left="2856" w:hanging="2148"/>
        <w:contextualSpacing w:val="0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Premesse</w:t>
      </w:r>
    </w:p>
    <w:p w:rsidRPr="002A1152" w:rsidR="0009599B" w:rsidP="0009599B" w:rsidRDefault="0009599B" w14:paraId="19047307" w14:textId="77777777">
      <w:pPr>
        <w:pStyle w:val="Paragrafoelenco"/>
        <w:numPr>
          <w:ilvl w:val="1"/>
          <w:numId w:val="18"/>
        </w:numPr>
        <w:autoSpaceDE w:val="0"/>
        <w:autoSpaceDN w:val="0"/>
        <w:adjustRightInd w:val="0"/>
        <w:spacing w:after="0"/>
        <w:ind w:left="1700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Intenti progettuali</w:t>
      </w:r>
    </w:p>
    <w:p w:rsidRPr="002A1152" w:rsidR="0009599B" w:rsidP="0009599B" w:rsidRDefault="0009599B" w14:paraId="5ABD958E" w14:textId="77777777">
      <w:pPr>
        <w:pStyle w:val="Paragrafoelenco"/>
        <w:numPr>
          <w:ilvl w:val="1"/>
          <w:numId w:val="18"/>
        </w:numPr>
        <w:autoSpaceDE w:val="0"/>
        <w:autoSpaceDN w:val="0"/>
        <w:adjustRightInd w:val="0"/>
        <w:ind w:left="1702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Conformità con gli strumenti vigenti</w:t>
      </w:r>
    </w:p>
    <w:p w:rsidRPr="002A1152" w:rsidR="0009599B" w:rsidP="0009599B" w:rsidRDefault="0009599B" w14:paraId="361F4366" w14:textId="77777777">
      <w:pPr>
        <w:pStyle w:val="Paragrafoelenco"/>
        <w:autoSpaceDE w:val="0"/>
        <w:autoSpaceDN w:val="0"/>
        <w:adjustRightInd w:val="0"/>
        <w:spacing w:after="0" w:line="240" w:lineRule="auto"/>
        <w:ind w:left="2856" w:hanging="2148"/>
        <w:contextualSpacing w:val="0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Elementi valutativi</w:t>
      </w:r>
    </w:p>
    <w:p w:rsidRPr="002A1152" w:rsidR="0009599B" w:rsidP="0009599B" w:rsidRDefault="0009599B" w14:paraId="68697F96" w14:textId="77777777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/>
        <w:ind w:left="1701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Ipotesi di recupero e riuso</w:t>
      </w:r>
    </w:p>
    <w:p w:rsidRPr="002A1152" w:rsidR="0009599B" w:rsidP="0009599B" w:rsidRDefault="004A2D04" w14:paraId="32508E09" w14:textId="6EFE2832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/>
        <w:ind w:left="1701" w:hanging="28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Ritorno per il territorio </w:t>
      </w:r>
    </w:p>
    <w:p w:rsidR="0009599B" w:rsidP="00BD0B46" w:rsidRDefault="0009599B" w14:paraId="5765C25D" w14:textId="77777777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after="0"/>
        <w:ind w:left="1701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Sostenibilità ambientale ed efficienza energetica</w:t>
      </w:r>
    </w:p>
    <w:p w:rsidRPr="002A1152" w:rsidR="0009599B" w:rsidP="00BD0B46" w:rsidRDefault="0009599B" w14:paraId="6D5BE5B2" w14:textId="77777777">
      <w:pPr>
        <w:pStyle w:val="Paragrafoelenco"/>
        <w:autoSpaceDE w:val="0"/>
        <w:autoSpaceDN w:val="0"/>
        <w:adjustRightInd w:val="0"/>
        <w:spacing w:after="0"/>
        <w:ind w:left="1701"/>
        <w:contextualSpacing w:val="0"/>
        <w:jc w:val="both"/>
        <w:rPr>
          <w:rFonts w:ascii="Arial" w:hAnsi="Arial" w:cs="Arial"/>
          <w:sz w:val="24"/>
          <w:szCs w:val="24"/>
        </w:rPr>
      </w:pPr>
    </w:p>
    <w:p w:rsidRPr="00FC1259" w:rsidR="003228C5" w:rsidP="00FC1259" w:rsidRDefault="00483BB6" w14:paraId="0BE706E2" w14:textId="0CA157CB">
      <w:pPr>
        <w:pStyle w:val="Paragrafoelenco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  <w:u w:val="single"/>
        </w:rPr>
      </w:pPr>
      <w:r w:rsidRPr="00FC1259">
        <w:rPr>
          <w:rFonts w:ascii="Arial" w:hAnsi="Arial" w:cs="Arial"/>
          <w:sz w:val="24"/>
          <w:szCs w:val="24"/>
          <w:u w:val="single"/>
        </w:rPr>
        <w:t>La Relazione tecnico-illustrativa</w:t>
      </w:r>
      <w:r w:rsidRPr="00FC1259" w:rsidR="003228C5">
        <w:rPr>
          <w:rFonts w:ascii="Arial" w:hAnsi="Arial" w:cs="Arial"/>
          <w:sz w:val="24"/>
          <w:szCs w:val="24"/>
          <w:u w:val="single"/>
        </w:rPr>
        <w:t xml:space="preserve"> </w:t>
      </w:r>
      <w:r w:rsidRPr="00FC1259" w:rsidDel="005A68C6" w:rsidR="003228C5">
        <w:rPr>
          <w:rFonts w:ascii="Arial" w:hAnsi="Arial" w:cs="Arial"/>
          <w:sz w:val="24"/>
          <w:szCs w:val="24"/>
          <w:u w:val="single"/>
        </w:rPr>
        <w:t xml:space="preserve">dovrà, </w:t>
      </w:r>
      <w:r w:rsidRPr="00FC1259" w:rsidDel="005A68C6" w:rsidR="003228C5">
        <w:rPr>
          <w:rFonts w:ascii="Arial" w:hAnsi="Arial" w:cs="Arial"/>
          <w:b/>
          <w:bCs/>
          <w:sz w:val="24"/>
          <w:szCs w:val="24"/>
          <w:u w:val="single"/>
        </w:rPr>
        <w:t>a pena di esclusione</w:t>
      </w:r>
      <w:r w:rsidRPr="00FC1259" w:rsidDel="005A68C6" w:rsidR="003228C5">
        <w:rPr>
          <w:rFonts w:ascii="Arial" w:hAnsi="Arial" w:cs="Arial"/>
          <w:sz w:val="24"/>
          <w:szCs w:val="24"/>
          <w:u w:val="single"/>
        </w:rPr>
        <w:t xml:space="preserve">, essere compilata in tutte le sue parti secondo </w:t>
      </w:r>
      <w:r w:rsidRPr="00FC1259" w:rsidR="003228C5">
        <w:rPr>
          <w:rFonts w:ascii="Arial" w:hAnsi="Arial" w:cs="Arial"/>
          <w:sz w:val="24"/>
          <w:szCs w:val="24"/>
          <w:u w:val="single"/>
        </w:rPr>
        <w:t xml:space="preserve">il format proposto di seguito nel presente Allegato. </w:t>
      </w:r>
    </w:p>
    <w:p w:rsidRPr="002A1152" w:rsidR="003228C5" w:rsidP="003228C5" w:rsidRDefault="00483BB6" w14:paraId="7C216A9F" w14:textId="619123B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FC1259">
        <w:rPr>
          <w:rFonts w:ascii="Arial" w:hAnsi="Arial" w:cs="Arial"/>
          <w:bCs/>
          <w:sz w:val="24"/>
          <w:szCs w:val="24"/>
          <w:u w:val="single"/>
        </w:rPr>
        <w:t>Essa dovrà essere debitamente sottoscritta</w:t>
      </w:r>
      <w:r>
        <w:rPr>
          <w:rFonts w:ascii="Arial" w:hAnsi="Arial" w:cs="Arial"/>
          <w:b/>
          <w:sz w:val="24"/>
          <w:szCs w:val="24"/>
        </w:rPr>
        <w:t>.</w:t>
      </w:r>
    </w:p>
    <w:p w:rsidRPr="002A1152" w:rsidR="0009599B" w:rsidP="0009599B" w:rsidRDefault="0009599B" w14:paraId="6B4EEB4A" w14:textId="7777777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Ad ogni elemento di valutazione sarà attribuito un punteggio, secondo quanto dettagliato nell’Avviso di Gara al punto 5.</w:t>
      </w:r>
    </w:p>
    <w:p w:rsidRPr="002A1152" w:rsidR="005A4C11" w:rsidP="0009599B" w:rsidRDefault="005A4C11" w14:paraId="4DA5782F" w14:textId="77777777">
      <w:pPr>
        <w:autoSpaceDE w:val="0"/>
        <w:autoSpaceDN w:val="0"/>
        <w:adjustRightInd w:val="0"/>
        <w:spacing w:after="120"/>
        <w:ind w:left="720"/>
        <w:jc w:val="both"/>
        <w:rPr>
          <w:rFonts w:ascii="Arial" w:hAnsi="Arial" w:cs="Arial"/>
          <w:i/>
          <w:sz w:val="24"/>
          <w:szCs w:val="24"/>
        </w:rPr>
      </w:pPr>
    </w:p>
    <w:p w:rsidRPr="002A1152" w:rsidR="0009599B" w:rsidP="0009599B" w:rsidRDefault="00AB45DA" w14:paraId="6000781E" w14:textId="77777777">
      <w:pPr>
        <w:autoSpaceDE w:val="0"/>
        <w:autoSpaceDN w:val="0"/>
        <w:adjustRightInd w:val="0"/>
        <w:spacing w:after="120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b)</w:t>
      </w:r>
      <w:r w:rsidRPr="002A1152" w:rsidR="0009599B">
        <w:rPr>
          <w:rFonts w:ascii="Arial" w:hAnsi="Arial" w:cs="Arial"/>
          <w:sz w:val="24"/>
          <w:szCs w:val="24"/>
        </w:rPr>
        <w:t xml:space="preserve"> </w:t>
      </w:r>
      <w:r w:rsidRPr="002A1152" w:rsidR="0009599B">
        <w:rPr>
          <w:rFonts w:ascii="Arial" w:hAnsi="Arial" w:cs="Arial"/>
          <w:b/>
          <w:sz w:val="28"/>
          <w:szCs w:val="24"/>
        </w:rPr>
        <w:t>Materiali Illustrativi</w:t>
      </w:r>
      <w:r w:rsidRPr="002A1152" w:rsidR="0009599B">
        <w:rPr>
          <w:rFonts w:ascii="Arial" w:hAnsi="Arial" w:cs="Arial"/>
          <w:sz w:val="28"/>
          <w:szCs w:val="24"/>
        </w:rPr>
        <w:t xml:space="preserve">, </w:t>
      </w:r>
      <w:r w:rsidRPr="002A1152" w:rsidR="0009599B">
        <w:rPr>
          <w:rFonts w:ascii="Arial" w:hAnsi="Arial" w:cs="Arial"/>
          <w:sz w:val="24"/>
          <w:szCs w:val="24"/>
        </w:rPr>
        <w:t xml:space="preserve">da elaborare secondo le specifiche di seguito indicate e da inserire nella BUSTA B a corredo della Relazione Tecnico - Illustrativa, </w:t>
      </w:r>
      <w:r w:rsidRPr="002A1152" w:rsidR="0009599B">
        <w:rPr>
          <w:rFonts w:ascii="Arial" w:hAnsi="Arial" w:cs="Arial"/>
          <w:bCs/>
          <w:sz w:val="24"/>
          <w:szCs w:val="24"/>
        </w:rPr>
        <w:t>consistono in:</w:t>
      </w:r>
    </w:p>
    <w:p w:rsidRPr="002A1152" w:rsidR="0009599B" w:rsidP="0009599B" w:rsidRDefault="0009599B" w14:paraId="0D0CF6F6" w14:textId="77777777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2A1152">
        <w:rPr>
          <w:rFonts w:ascii="Arial" w:hAnsi="Arial" w:cs="Arial"/>
          <w:bCs/>
          <w:sz w:val="24"/>
          <w:szCs w:val="24"/>
        </w:rPr>
        <w:t>Elaborati</w:t>
      </w:r>
    </w:p>
    <w:p w:rsidRPr="002A1152" w:rsidR="0009599B" w:rsidP="0009599B" w:rsidRDefault="0009599B" w14:paraId="456AE999" w14:textId="77777777">
      <w:pPr>
        <w:pStyle w:val="Paragrafoelenco"/>
        <w:numPr>
          <w:ilvl w:val="1"/>
          <w:numId w:val="19"/>
        </w:numPr>
        <w:autoSpaceDE w:val="0"/>
        <w:autoSpaceDN w:val="0"/>
        <w:adjustRightInd w:val="0"/>
        <w:spacing w:after="0"/>
        <w:ind w:left="1713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Inquadramento</w:t>
      </w:r>
    </w:p>
    <w:p w:rsidRPr="002A1152" w:rsidR="0009599B" w:rsidP="00B75385" w:rsidRDefault="0009599B" w14:paraId="31906F32" w14:textId="77777777">
      <w:pPr>
        <w:pStyle w:val="Paragrafoelenco"/>
        <w:numPr>
          <w:ilvl w:val="1"/>
          <w:numId w:val="19"/>
        </w:numPr>
        <w:autoSpaceDE w:val="0"/>
        <w:autoSpaceDN w:val="0"/>
        <w:adjustRightInd w:val="0"/>
        <w:spacing w:after="0"/>
        <w:ind w:left="1713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 xml:space="preserve">Nuovi usi </w:t>
      </w:r>
    </w:p>
    <w:p w:rsidRPr="002A1152" w:rsidR="0009599B" w:rsidP="00B75385" w:rsidRDefault="0009599B" w14:paraId="0D069820" w14:textId="77777777">
      <w:pPr>
        <w:pStyle w:val="Paragrafoelenco"/>
        <w:numPr>
          <w:ilvl w:val="1"/>
          <w:numId w:val="19"/>
        </w:numPr>
        <w:autoSpaceDE w:val="0"/>
        <w:autoSpaceDN w:val="0"/>
        <w:adjustRightInd w:val="0"/>
        <w:spacing w:after="0"/>
        <w:ind w:left="1713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Interventi</w:t>
      </w:r>
    </w:p>
    <w:p w:rsidRPr="009728CF" w:rsidR="0009599B" w:rsidP="00B75385" w:rsidRDefault="0009599B" w14:paraId="5106B7A0" w14:textId="77777777">
      <w:pPr>
        <w:pStyle w:val="Paragrafoelenco"/>
        <w:numPr>
          <w:ilvl w:val="1"/>
          <w:numId w:val="19"/>
        </w:numPr>
        <w:autoSpaceDE w:val="0"/>
        <w:autoSpaceDN w:val="0"/>
        <w:adjustRightInd w:val="0"/>
        <w:spacing w:after="0"/>
        <w:ind w:left="1713" w:hanging="284"/>
        <w:contextualSpacing w:val="0"/>
        <w:jc w:val="both"/>
        <w:rPr>
          <w:rFonts w:ascii="Calibri" w:hAnsi="Calibri" w:cs="Times New Roman"/>
          <w:color w:val="000000" w:themeColor="text1"/>
          <w:sz w:val="24"/>
          <w:szCs w:val="24"/>
        </w:rPr>
      </w:pPr>
      <w:r w:rsidRPr="009728CF">
        <w:rPr>
          <w:rFonts w:ascii="Arial" w:hAnsi="Arial" w:cs="Arial"/>
          <w:color w:val="000000" w:themeColor="text1"/>
          <w:sz w:val="24"/>
          <w:szCs w:val="24"/>
        </w:rPr>
        <w:t xml:space="preserve">Vision </w:t>
      </w:r>
    </w:p>
    <w:p w:rsidRPr="009728CF" w:rsidR="00B75385" w:rsidP="00B75385" w:rsidRDefault="00B75385" w14:paraId="018F973B" w14:textId="349B8DA2">
      <w:pPr>
        <w:pStyle w:val="Paragrafoelenco"/>
        <w:numPr>
          <w:ilvl w:val="1"/>
          <w:numId w:val="19"/>
        </w:numPr>
        <w:autoSpaceDE w:val="0"/>
        <w:autoSpaceDN w:val="0"/>
        <w:adjustRightInd w:val="0"/>
        <w:spacing w:after="0"/>
        <w:ind w:left="1713" w:hanging="284"/>
        <w:contextualSpacing w:val="0"/>
        <w:jc w:val="both"/>
        <w:rPr>
          <w:rFonts w:ascii="Calibri" w:hAnsi="Calibri" w:cs="Times New Roman"/>
          <w:color w:val="000000" w:themeColor="text1"/>
          <w:sz w:val="24"/>
          <w:szCs w:val="24"/>
        </w:rPr>
      </w:pPr>
      <w:r w:rsidRPr="009728CF">
        <w:rPr>
          <w:rFonts w:ascii="Arial" w:hAnsi="Arial" w:cs="Arial"/>
          <w:color w:val="000000" w:themeColor="text1"/>
          <w:sz w:val="24"/>
          <w:szCs w:val="24"/>
        </w:rPr>
        <w:t>ESG</w:t>
      </w:r>
      <w:r w:rsidRPr="009728CF" w:rsidR="009B07C6">
        <w:rPr>
          <w:rFonts w:ascii="Arial" w:hAnsi="Arial" w:cs="Arial"/>
          <w:color w:val="000000" w:themeColor="text1"/>
          <w:sz w:val="24"/>
          <w:szCs w:val="24"/>
        </w:rPr>
        <w:t xml:space="preserve"> (cfr tabella </w:t>
      </w:r>
      <w:r w:rsidRPr="009728CF" w:rsidR="00B439A0">
        <w:rPr>
          <w:rFonts w:ascii="Arial" w:hAnsi="Arial" w:cs="Arial"/>
          <w:color w:val="000000" w:themeColor="text1"/>
          <w:sz w:val="24"/>
          <w:szCs w:val="24"/>
        </w:rPr>
        <w:t>ESG A</w:t>
      </w:r>
      <w:r w:rsidRPr="009728CF" w:rsidR="009B07C6">
        <w:rPr>
          <w:rFonts w:ascii="Arial" w:hAnsi="Arial" w:cs="Arial"/>
          <w:color w:val="000000" w:themeColor="text1"/>
          <w:sz w:val="24"/>
          <w:szCs w:val="24"/>
        </w:rPr>
        <w:t>llegato B)</w:t>
      </w:r>
    </w:p>
    <w:p w:rsidR="00B75385" w:rsidP="00FC1259" w:rsidRDefault="00B75385" w14:paraId="56B2DCC0" w14:textId="77777777">
      <w:pPr>
        <w:pStyle w:val="Default"/>
        <w:tabs>
          <w:tab w:val="num" w:pos="840"/>
        </w:tabs>
        <w:jc w:val="both"/>
        <w:rPr>
          <w:color w:val="auto"/>
        </w:rPr>
      </w:pPr>
    </w:p>
    <w:p w:rsidRPr="00FC1259" w:rsidR="00483BB6" w:rsidP="00FC1259" w:rsidRDefault="00483BB6" w14:paraId="2E12B6C7" w14:textId="139BAFC5">
      <w:pPr>
        <w:pStyle w:val="Default"/>
        <w:tabs>
          <w:tab w:val="num" w:pos="840"/>
        </w:tabs>
        <w:jc w:val="both"/>
        <w:rPr>
          <w:color w:val="auto"/>
        </w:rPr>
      </w:pPr>
      <w:r w:rsidRPr="00FC1259">
        <w:rPr>
          <w:color w:val="auto"/>
        </w:rPr>
        <w:t>Gli elaborati elencati dovranno essere tutti presentati,</w:t>
      </w:r>
      <w:r w:rsidRPr="00FC1259">
        <w:rPr>
          <w:b/>
          <w:bCs/>
          <w:color w:val="auto"/>
        </w:rPr>
        <w:t xml:space="preserve"> a pena di esclusione</w:t>
      </w:r>
      <w:r w:rsidRPr="00FC1259">
        <w:rPr>
          <w:color w:val="auto"/>
        </w:rPr>
        <w:t>.</w:t>
      </w:r>
    </w:p>
    <w:p w:rsidR="00483BB6" w:rsidP="00483BB6" w:rsidRDefault="00483BB6" w14:paraId="30238CE9" w14:textId="77777777">
      <w:pPr>
        <w:pStyle w:val="Default"/>
        <w:tabs>
          <w:tab w:val="num" w:pos="840"/>
        </w:tabs>
        <w:jc w:val="both"/>
        <w:rPr>
          <w:color w:val="auto"/>
        </w:rPr>
      </w:pPr>
    </w:p>
    <w:p w:rsidRPr="00FC1259" w:rsidR="00483BB6" w:rsidP="00FC1259" w:rsidRDefault="00483BB6" w14:paraId="1EFAC51D" w14:textId="32C0F92A">
      <w:pPr>
        <w:pStyle w:val="Default"/>
        <w:tabs>
          <w:tab w:val="num" w:pos="840"/>
        </w:tabs>
        <w:jc w:val="both"/>
        <w:rPr>
          <w:color w:val="auto"/>
        </w:rPr>
      </w:pPr>
      <w:r w:rsidRPr="00FC1259">
        <w:rPr>
          <w:color w:val="auto"/>
        </w:rPr>
        <w:t>Essi dovranno essere debitamente sottoscritti.</w:t>
      </w:r>
    </w:p>
    <w:p w:rsidRPr="002A1152" w:rsidR="00384F7E" w:rsidP="00384F7E" w:rsidRDefault="00384F7E" w14:paraId="0B9B6787" w14:textId="77777777">
      <w:pPr>
        <w:pStyle w:val="Default"/>
        <w:jc w:val="both"/>
        <w:rPr>
          <w:b/>
          <w:bCs/>
          <w:color w:val="auto"/>
        </w:rPr>
      </w:pPr>
    </w:p>
    <w:p w:rsidR="0009599B" w:rsidP="0009599B" w:rsidRDefault="0009599B" w14:paraId="63DF5087" w14:textId="77777777">
      <w:pPr>
        <w:pStyle w:val="Default"/>
        <w:tabs>
          <w:tab w:val="num" w:pos="840"/>
        </w:tabs>
        <w:jc w:val="both"/>
        <w:rPr>
          <w:color w:val="auto"/>
        </w:rPr>
      </w:pPr>
      <w:r w:rsidRPr="002A1152">
        <w:rPr>
          <w:color w:val="auto"/>
        </w:rPr>
        <w:t xml:space="preserve">Si precisa che tutti i documenti costituenti </w:t>
      </w:r>
      <w:r w:rsidRPr="002A1152" w:rsidR="00BD0B46">
        <w:rPr>
          <w:color w:val="auto"/>
        </w:rPr>
        <w:t>la Proposta Progettuale</w:t>
      </w:r>
      <w:r w:rsidRPr="002A1152">
        <w:rPr>
          <w:color w:val="auto"/>
        </w:rPr>
        <w:t xml:space="preserve">, da inserire nella BUSTA B: </w:t>
      </w:r>
    </w:p>
    <w:p w:rsidRPr="002A1152" w:rsidR="00E30C22" w:rsidP="0009599B" w:rsidRDefault="00E30C22" w14:paraId="09212483" w14:textId="77777777">
      <w:pPr>
        <w:pStyle w:val="Default"/>
        <w:tabs>
          <w:tab w:val="num" w:pos="840"/>
        </w:tabs>
        <w:jc w:val="both"/>
        <w:rPr>
          <w:color w:val="auto"/>
        </w:rPr>
      </w:pPr>
    </w:p>
    <w:p w:rsidRPr="002A1152" w:rsidR="0009599B" w:rsidP="0009599B" w:rsidRDefault="0009599B" w14:paraId="5782646B" w14:textId="77777777">
      <w:pPr>
        <w:pStyle w:val="Default"/>
        <w:widowControl w:val="0"/>
        <w:numPr>
          <w:ilvl w:val="0"/>
          <w:numId w:val="20"/>
        </w:numPr>
        <w:spacing w:after="120"/>
        <w:ind w:left="425" w:hanging="425"/>
        <w:jc w:val="both"/>
        <w:rPr>
          <w:color w:val="auto"/>
        </w:rPr>
      </w:pPr>
      <w:r w:rsidRPr="002A1152">
        <w:rPr>
          <w:color w:val="auto"/>
        </w:rPr>
        <w:t xml:space="preserve">non dovranno contenere alcun elemento riguardante l’Offerta Economico-Temporale e, pertanto, </w:t>
      </w:r>
      <w:r w:rsidRPr="002A1152">
        <w:rPr>
          <w:b/>
          <w:color w:val="auto"/>
        </w:rPr>
        <w:t xml:space="preserve">sarà causa di esclusione l’indicazione </w:t>
      </w:r>
      <w:r w:rsidRPr="002A1152" w:rsidR="00BD0B46">
        <w:rPr>
          <w:b/>
          <w:color w:val="auto"/>
        </w:rPr>
        <w:t xml:space="preserve">nella Proposta Progettuale </w:t>
      </w:r>
      <w:r w:rsidRPr="002A1152">
        <w:rPr>
          <w:b/>
          <w:color w:val="auto"/>
        </w:rPr>
        <w:t>del canone e della durata</w:t>
      </w:r>
      <w:r w:rsidRPr="002A1152" w:rsidR="008C3CB8">
        <w:rPr>
          <w:color w:val="auto"/>
        </w:rPr>
        <w:t xml:space="preserve"> offerti</w:t>
      </w:r>
      <w:r w:rsidRPr="002A1152" w:rsidR="00BC5EE0">
        <w:rPr>
          <w:color w:val="auto"/>
        </w:rPr>
        <w:t>.</w:t>
      </w:r>
    </w:p>
    <w:p w:rsidRPr="002A1152" w:rsidR="00AA37D5" w:rsidP="3E714281" w:rsidRDefault="00AA37D5" w14:paraId="2B04B520" w14:textId="2C9B7922">
      <w:pPr>
        <w:pStyle w:val="Default"/>
        <w:widowControl w:val="0"/>
        <w:numPr>
          <w:ilvl w:val="0"/>
          <w:numId w:val="20"/>
        </w:numPr>
        <w:spacing w:after="120" w:line="240" w:lineRule="auto"/>
        <w:ind w:left="425" w:hanging="425"/>
        <w:jc w:val="both"/>
        <w:rPr>
          <w:color w:val="auto"/>
        </w:rPr>
      </w:pPr>
      <w:r w:rsidRPr="3E714281" w:rsidR="008013BC">
        <w:rPr>
          <w:color w:val="auto"/>
        </w:rPr>
        <w:t>d</w:t>
      </w:r>
      <w:r w:rsidRPr="3E714281" w:rsidR="0009599B">
        <w:rPr>
          <w:color w:val="auto"/>
        </w:rPr>
        <w:t>ovranno essere forniti, oltre che in formato cartaceo, anche su supporto digitale (in formato pdf); in caso di discordanza tra la documentazione fornita su supporto digitale e quella su supporto cartaceo farà fede esclusivamente quest’ultima</w:t>
      </w:r>
      <w:r w:rsidRPr="3E714281" w:rsidR="00BD0B46">
        <w:rPr>
          <w:color w:val="auto"/>
        </w:rPr>
        <w:t>.</w:t>
      </w:r>
    </w:p>
    <w:p w:rsidR="3E714281" w:rsidP="3E714281" w:rsidRDefault="3E714281" w14:paraId="1FBE6CBD" w14:textId="23E2568C">
      <w:pPr>
        <w:pStyle w:val="Default"/>
        <w:widowControl w:val="0"/>
        <w:spacing w:after="120"/>
        <w:jc w:val="both"/>
        <w:rPr>
          <w:color w:val="auto"/>
        </w:rPr>
      </w:pPr>
    </w:p>
    <w:p w:rsidR="3E714281" w:rsidP="3E714281" w:rsidRDefault="3E714281" w14:paraId="6B16DC6C" w14:textId="1108F84A">
      <w:pPr>
        <w:pStyle w:val="Default"/>
        <w:widowControl w:val="0"/>
        <w:spacing w:after="120"/>
        <w:jc w:val="both"/>
        <w:rPr>
          <w:color w:val="auto"/>
        </w:rPr>
      </w:pPr>
    </w:p>
    <w:p w:rsidR="3E714281" w:rsidRDefault="3E714281" w14:paraId="05737A7E" w14:textId="736A2895">
      <w:r>
        <w:br w:type="page"/>
      </w:r>
    </w:p>
    <w:p w:rsidRPr="002A1152" w:rsidR="00AA37D5" w:rsidP="00E96A5C" w:rsidRDefault="00AA37D5" w14:paraId="6EA545CB" w14:textId="77777777">
      <w:pPr>
        <w:pStyle w:val="Paragrafoelenco"/>
        <w:spacing w:before="24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Pr="002A1152" w:rsidR="00AB66D4" w:rsidP="00E96A5C" w:rsidRDefault="00501177" w14:paraId="55736D4A" w14:textId="187BAB8B">
      <w:pPr>
        <w:spacing w:line="240" w:lineRule="auto"/>
        <w:rPr>
          <w:rFonts w:ascii="Arial" w:hAnsi="Arial" w:cs="Arial"/>
          <w:sz w:val="24"/>
          <w:szCs w:val="24"/>
        </w:rPr>
      </w:pPr>
      <w:r w:rsidRPr="13BBB5D2">
        <w:rPr>
          <w:rFonts w:ascii="Arial" w:hAnsi="Arial" w:cs="Arial"/>
          <w:b/>
          <w:bCs/>
          <w:sz w:val="24"/>
          <w:szCs w:val="24"/>
        </w:rPr>
        <w:t>LOTTO</w:t>
      </w:r>
      <w:r w:rsidRPr="13BBB5D2" w:rsidR="48AB8E63">
        <w:rPr>
          <w:rFonts w:ascii="Arial" w:hAnsi="Arial" w:cs="Arial"/>
          <w:b/>
          <w:bCs/>
          <w:sz w:val="24"/>
          <w:szCs w:val="24"/>
        </w:rPr>
        <w:t xml:space="preserve"> UNICO </w:t>
      </w:r>
      <w:r w:rsidRPr="13BBB5D2" w:rsidR="00B34509">
        <w:rPr>
          <w:rFonts w:ascii="Arial" w:hAnsi="Arial" w:cs="Arial"/>
          <w:b/>
          <w:bCs/>
          <w:sz w:val="24"/>
          <w:szCs w:val="24"/>
        </w:rPr>
        <w:t>EX CASERMA DE AMICIS</w:t>
      </w:r>
    </w:p>
    <w:p w:rsidRPr="002A1152" w:rsidR="00501177" w:rsidP="00E96A5C" w:rsidRDefault="00501177" w14:paraId="48348321" w14:textId="77777777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Pr="002A1152" w:rsidR="00AB66D4" w:rsidP="00E96A5C" w:rsidRDefault="00AB66D4" w14:paraId="21975B43" w14:textId="77777777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t xml:space="preserve">TITOLO </w:t>
      </w:r>
      <w:r w:rsidRPr="002A1152" w:rsidR="00501177">
        <w:rPr>
          <w:rFonts w:ascii="Arial" w:hAnsi="Arial" w:cs="Arial"/>
          <w:b/>
          <w:sz w:val="24"/>
          <w:szCs w:val="24"/>
        </w:rPr>
        <w:t xml:space="preserve">DELLA </w:t>
      </w:r>
      <w:r w:rsidRPr="002A1152">
        <w:rPr>
          <w:rFonts w:ascii="Arial" w:hAnsi="Arial" w:cs="Arial"/>
          <w:b/>
          <w:sz w:val="24"/>
          <w:szCs w:val="24"/>
        </w:rPr>
        <w:t>PROPOSTA</w:t>
      </w:r>
      <w:r w:rsidRPr="002A1152" w:rsidR="00501177">
        <w:rPr>
          <w:rFonts w:ascii="Arial" w:hAnsi="Arial" w:cs="Arial"/>
          <w:b/>
          <w:sz w:val="24"/>
          <w:szCs w:val="24"/>
        </w:rPr>
        <w:t xml:space="preserve"> _____________________________</w:t>
      </w:r>
    </w:p>
    <w:p w:rsidRPr="002A1152" w:rsidR="008130CE" w:rsidP="00E96A5C" w:rsidRDefault="008130CE" w14:paraId="4694DDC0" w14:textId="77777777">
      <w:pPr>
        <w:spacing w:before="24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Pr="002A1152" w:rsidR="00D60C62" w:rsidP="00E96A5C" w:rsidRDefault="00D60C62" w14:paraId="580BE25E" w14:textId="77777777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br w:type="page"/>
      </w:r>
    </w:p>
    <w:p w:rsidRPr="002A1152" w:rsidR="002C00D7" w:rsidP="00E96A5C" w:rsidRDefault="002C00D7" w14:paraId="5AF82543" w14:textId="777777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Pr="002A1152" w:rsidR="002C00D7" w:rsidP="00E96A5C" w:rsidRDefault="002C00D7" w14:paraId="7CBA5181" w14:textId="777777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Pr="002A1152" w:rsidR="002C00D7" w:rsidP="00E96A5C" w:rsidRDefault="002C00D7" w14:paraId="12D5BDB9" w14:textId="777777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Pr="002A1152" w:rsidR="002C00D7" w:rsidP="00E96A5C" w:rsidRDefault="002C00D7" w14:paraId="2CDC1F6D" w14:textId="777777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Pr="002A1152" w:rsidR="002C00D7" w:rsidP="00E96A5C" w:rsidRDefault="002C00D7" w14:paraId="13AE5B70" w14:textId="777777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Pr="002A1152" w:rsidR="002C00D7" w:rsidP="00E96A5C" w:rsidRDefault="002C00D7" w14:paraId="22F68C11" w14:textId="777777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Pr="002A1152" w:rsidR="002C00D7" w:rsidP="00E96A5C" w:rsidRDefault="002C00D7" w14:paraId="67681A60" w14:textId="777777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Pr="002A1152" w:rsidR="002C00D7" w:rsidP="00E96A5C" w:rsidRDefault="002C00D7" w14:paraId="1FC8C98A" w14:textId="777777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Pr="002A1152" w:rsidR="002C00D7" w:rsidP="00E96A5C" w:rsidRDefault="002C00D7" w14:paraId="74E885DA" w14:textId="777777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Pr="002A1152" w:rsidR="002C00D7" w:rsidP="00E96A5C" w:rsidRDefault="002C00D7" w14:paraId="1763EA6B" w14:textId="77777777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Pr="002A1152" w:rsidR="002C00D7" w:rsidP="005A4C11" w:rsidRDefault="002C00D7" w14:paraId="6F24C5D6" w14:textId="77777777">
      <w:pPr>
        <w:pStyle w:val="Paragrafoelenco"/>
        <w:spacing w:before="240" w:line="240" w:lineRule="auto"/>
        <w:ind w:left="0"/>
        <w:rPr>
          <w:rFonts w:ascii="Arial" w:hAnsi="Arial" w:cs="Arial"/>
          <w:b/>
          <w:sz w:val="24"/>
          <w:szCs w:val="24"/>
        </w:rPr>
      </w:pPr>
    </w:p>
    <w:p w:rsidRPr="002A1152" w:rsidR="005A4C11" w:rsidP="005A4C11" w:rsidRDefault="005A4C11" w14:paraId="70C6A112" w14:textId="77777777">
      <w:pPr>
        <w:spacing w:before="120" w:after="120" w:line="240" w:lineRule="auto"/>
        <w:ind w:left="360"/>
        <w:jc w:val="center"/>
        <w:rPr>
          <w:rFonts w:ascii="Arial" w:hAnsi="Arial" w:cs="Arial"/>
          <w:b/>
          <w:sz w:val="28"/>
          <w:szCs w:val="24"/>
        </w:rPr>
      </w:pPr>
      <w:r w:rsidRPr="002A1152">
        <w:rPr>
          <w:rFonts w:ascii="Arial" w:hAnsi="Arial" w:cs="Arial"/>
          <w:b/>
          <w:sz w:val="28"/>
          <w:szCs w:val="24"/>
        </w:rPr>
        <w:t>RELAZIONE TECNICO-ILLUSTRATIVA</w:t>
      </w:r>
    </w:p>
    <w:p w:rsidRPr="002A1152" w:rsidR="005A4C11" w:rsidRDefault="005A4C11" w14:paraId="0F1E12F9" w14:textId="77777777">
      <w:pPr>
        <w:rPr>
          <w:rFonts w:ascii="Arial" w:hAnsi="Arial" w:cs="Arial"/>
          <w:b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br w:type="page"/>
      </w:r>
    </w:p>
    <w:p w:rsidRPr="002A1152" w:rsidR="005A4C11" w:rsidP="005A4C11" w:rsidRDefault="005A4C11" w14:paraId="0FCA8F6F" w14:textId="77777777">
      <w:pPr>
        <w:spacing w:before="240" w:line="240" w:lineRule="auto"/>
        <w:rPr>
          <w:rFonts w:ascii="Arial" w:hAnsi="Arial" w:cs="Arial"/>
          <w:b/>
          <w:sz w:val="28"/>
          <w:szCs w:val="24"/>
        </w:rPr>
      </w:pPr>
      <w:r w:rsidRPr="002A1152">
        <w:rPr>
          <w:rFonts w:ascii="Arial" w:hAnsi="Arial" w:cs="Arial"/>
          <w:b/>
          <w:sz w:val="28"/>
          <w:szCs w:val="24"/>
        </w:rPr>
        <w:t xml:space="preserve">Premesse </w:t>
      </w:r>
    </w:p>
    <w:p w:rsidRPr="002A1152" w:rsidR="002C00D7" w:rsidP="002A1152" w:rsidRDefault="00F82ED1" w14:paraId="68ED58E8" w14:textId="77777777">
      <w:pPr>
        <w:pStyle w:val="Paragrafoelenco"/>
        <w:numPr>
          <w:ilvl w:val="0"/>
          <w:numId w:val="6"/>
        </w:numPr>
        <w:spacing w:before="120" w:after="12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2A1152">
        <w:rPr>
          <w:rFonts w:ascii="Arial" w:hAnsi="Arial" w:cs="Arial"/>
          <w:b/>
          <w:sz w:val="24"/>
          <w:szCs w:val="24"/>
          <w:u w:val="single"/>
        </w:rPr>
        <w:t>Intenti progettuali</w:t>
      </w:r>
    </w:p>
    <w:p w:rsidRPr="002A1152" w:rsidR="00A81997" w:rsidP="00E96A5C" w:rsidRDefault="00A81997" w14:paraId="7478B656" w14:textId="77777777">
      <w:pPr>
        <w:pStyle w:val="Paragrafoelenco"/>
        <w:spacing w:before="120" w:after="120" w:line="240" w:lineRule="auto"/>
        <w:rPr>
          <w:rFonts w:ascii="Arial" w:hAnsi="Arial" w:cs="Arial"/>
          <w:b/>
          <w:sz w:val="24"/>
          <w:szCs w:val="24"/>
        </w:rPr>
      </w:pPr>
    </w:p>
    <w:p w:rsidRPr="002A1152" w:rsidR="005A47CF" w:rsidP="00E96A5C" w:rsidRDefault="005A47CF" w14:paraId="55F7FD53" w14:textId="77777777">
      <w:pPr>
        <w:spacing w:before="120" w:after="120" w:line="240" w:lineRule="auto"/>
        <w:jc w:val="both"/>
        <w:rPr>
          <w:rFonts w:ascii="Arial" w:hAnsi="Arial" w:eastAsia="Arial Unicode MS" w:cs="Arial"/>
          <w:sz w:val="24"/>
          <w:szCs w:val="24"/>
          <w:lang w:eastAsia="it-IT"/>
        </w:rPr>
      </w:pPr>
      <w:r w:rsidRPr="002A1152">
        <w:rPr>
          <w:rFonts w:ascii="Arial" w:hAnsi="Arial" w:eastAsia="Arial Unicode MS" w:cs="Arial"/>
          <w:sz w:val="24"/>
          <w:szCs w:val="24"/>
          <w:lang w:eastAsia="it-IT"/>
        </w:rPr>
        <w:t>Al fine di individuare le caratterist</w:t>
      </w:r>
      <w:r w:rsidRPr="002A1152" w:rsidR="00913485">
        <w:rPr>
          <w:rFonts w:ascii="Arial" w:hAnsi="Arial" w:eastAsia="Arial Unicode MS" w:cs="Arial"/>
          <w:sz w:val="24"/>
          <w:szCs w:val="24"/>
          <w:lang w:eastAsia="it-IT"/>
        </w:rPr>
        <w:t>iche generali della proposta progettuale e la gamma di nuove funzioni che si intende sviluppare, s</w:t>
      </w:r>
      <w:r w:rsidRPr="002A1152">
        <w:rPr>
          <w:rFonts w:ascii="Arial" w:hAnsi="Arial" w:eastAsia="Arial Unicode MS" w:cs="Arial"/>
          <w:sz w:val="24"/>
          <w:szCs w:val="24"/>
          <w:lang w:eastAsia="it-IT"/>
        </w:rPr>
        <w:t>i richiede al soggetto proponente di dichiarare quanto segue:</w:t>
      </w:r>
    </w:p>
    <w:p w:rsidRPr="002A1152" w:rsidR="005A47CF" w:rsidP="00E96A5C" w:rsidRDefault="005A47CF" w14:paraId="25BE2B33" w14:textId="107EBAD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A1152">
        <w:rPr>
          <w:rFonts w:ascii="Arial" w:hAnsi="Arial" w:eastAsia="Arial Unicode MS" w:cs="Arial"/>
          <w:b/>
          <w:i/>
          <w:sz w:val="24"/>
          <w:szCs w:val="24"/>
          <w:lang w:eastAsia="it-IT"/>
        </w:rPr>
        <w:t>I</w:t>
      </w:r>
      <w:r w:rsidRPr="002A1152" w:rsidR="00AA37D5">
        <w:rPr>
          <w:rFonts w:ascii="Arial" w:hAnsi="Arial" w:eastAsia="Arial Unicode MS" w:cs="Arial"/>
          <w:b/>
          <w:i/>
          <w:sz w:val="24"/>
          <w:szCs w:val="24"/>
          <w:lang w:eastAsia="it-IT"/>
        </w:rPr>
        <w:t xml:space="preserve">l </w:t>
      </w:r>
      <w:r w:rsidRPr="002A1152">
        <w:rPr>
          <w:rFonts w:ascii="Arial" w:hAnsi="Arial" w:eastAsia="Arial Unicode MS" w:cs="Arial"/>
          <w:b/>
          <w:i/>
          <w:sz w:val="24"/>
          <w:szCs w:val="24"/>
          <w:lang w:eastAsia="it-IT"/>
        </w:rPr>
        <w:t>sottoscritto</w:t>
      </w:r>
      <w:r w:rsidRPr="002A1152" w:rsidR="00AA37D5">
        <w:rPr>
          <w:rFonts w:ascii="Arial" w:hAnsi="Arial" w:eastAsia="Arial Unicode MS" w:cs="Arial"/>
          <w:b/>
          <w:i/>
          <w:sz w:val="24"/>
          <w:szCs w:val="24"/>
          <w:lang w:eastAsia="it-IT"/>
        </w:rPr>
        <w:t xml:space="preserve"> </w:t>
      </w:r>
      <w:r w:rsidRPr="002A1152" w:rsidR="00D60C62">
        <w:rPr>
          <w:rFonts w:ascii="Arial" w:hAnsi="Arial" w:eastAsia="Arial Unicode MS" w:cs="Arial"/>
          <w:b/>
          <w:i/>
          <w:sz w:val="24"/>
          <w:szCs w:val="24"/>
          <w:lang w:eastAsia="it-IT"/>
        </w:rPr>
        <w:t>intend</w:t>
      </w:r>
      <w:r w:rsidRPr="002A1152" w:rsidR="00AA37D5">
        <w:rPr>
          <w:rFonts w:ascii="Arial" w:hAnsi="Arial" w:eastAsia="Arial Unicode MS" w:cs="Arial"/>
          <w:b/>
          <w:i/>
          <w:sz w:val="24"/>
          <w:szCs w:val="24"/>
          <w:lang w:eastAsia="it-IT"/>
        </w:rPr>
        <w:t>e</w:t>
      </w:r>
      <w:r w:rsidRPr="002A1152">
        <w:rPr>
          <w:rFonts w:ascii="Arial" w:hAnsi="Arial" w:eastAsia="Arial Unicode MS" w:cs="Arial"/>
          <w:b/>
          <w:i/>
          <w:sz w:val="24"/>
          <w:szCs w:val="24"/>
          <w:lang w:eastAsia="it-IT"/>
        </w:rPr>
        <w:t xml:space="preserve"> sviluppare una proposta progettuale con le seguenti caratteristiche</w:t>
      </w:r>
      <w:r w:rsidR="00701CFB">
        <w:rPr>
          <w:rFonts w:ascii="Arial" w:hAnsi="Arial" w:eastAsia="Arial Unicode MS" w:cs="Arial"/>
          <w:b/>
          <w:i/>
          <w:sz w:val="24"/>
          <w:szCs w:val="24"/>
          <w:lang w:eastAsia="it-IT"/>
        </w:rPr>
        <w:t xml:space="preserve"> - </w:t>
      </w:r>
      <w:r w:rsidRPr="00085106" w:rsidR="00701CFB">
        <w:rPr>
          <w:rFonts w:ascii="Arial" w:hAnsi="Arial" w:eastAsia="Arial Unicode MS" w:cs="Arial"/>
          <w:b/>
          <w:i/>
          <w:sz w:val="24"/>
          <w:szCs w:val="24"/>
          <w:lang w:eastAsia="it-IT"/>
        </w:rPr>
        <w:t>una sintesi</w:t>
      </w:r>
      <w:r w:rsidRPr="002A1152">
        <w:rPr>
          <w:rFonts w:ascii="Arial" w:hAnsi="Arial" w:eastAsia="Arial Unicode MS" w:cs="Arial"/>
          <w:b/>
          <w:i/>
          <w:sz w:val="24"/>
          <w:szCs w:val="24"/>
          <w:lang w:eastAsia="it-IT"/>
        </w:rPr>
        <w:t xml:space="preserve"> </w:t>
      </w:r>
      <w:r w:rsidRPr="002A1152" w:rsidR="006B4D2E">
        <w:rPr>
          <w:rFonts w:ascii="Arial" w:hAnsi="Arial" w:eastAsia="Arial Unicode MS" w:cs="Arial"/>
          <w:i/>
          <w:sz w:val="24"/>
          <w:szCs w:val="24"/>
          <w:lang w:eastAsia="it-IT"/>
        </w:rPr>
        <w:t>(</w:t>
      </w: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>max 1500 caratteri)</w:t>
      </w:r>
      <w:r w:rsidRPr="002A1152">
        <w:rPr>
          <w:rFonts w:ascii="Arial" w:hAnsi="Arial" w:eastAsia="Arial Unicode MS" w:cs="Arial"/>
          <w:b/>
          <w:i/>
          <w:sz w:val="24"/>
          <w:szCs w:val="24"/>
          <w:lang w:eastAsia="it-IT"/>
        </w:rPr>
        <w:t>:</w:t>
      </w:r>
    </w:p>
    <w:tbl>
      <w:tblPr>
        <w:tblStyle w:val="Grigliatabella"/>
        <w:tblW w:w="0" w:type="auto"/>
        <w:tblInd w:w="-116" w:type="dxa"/>
        <w:tblLook w:val="04A0" w:firstRow="1" w:lastRow="0" w:firstColumn="1" w:lastColumn="0" w:noHBand="0" w:noVBand="1"/>
      </w:tblPr>
      <w:tblGrid>
        <w:gridCol w:w="9744"/>
      </w:tblGrid>
      <w:tr w:rsidRPr="002A1152" w:rsidR="006B4D2E" w:rsidTr="006B4D2E" w14:paraId="0FFBFDED" w14:textId="77777777">
        <w:tc>
          <w:tcPr>
            <w:tcW w:w="9778" w:type="dxa"/>
          </w:tcPr>
          <w:p w:rsidRPr="003E2CD5" w:rsidR="000C0285" w:rsidP="00E96A5C" w:rsidRDefault="000C0285" w14:paraId="0B8C1966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18B717AD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43141579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7488A3B0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38FC83E2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4A5C5323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52EE3DFB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18CC9EFA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7CFB99A9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5B42D51D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2DF6A8F4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6ABC764C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5B1343C2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0D1B56E0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6CE08A57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7D2829EE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08DD9942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384D2DF4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3E2CD5" w:rsidR="003E2CD5" w:rsidP="00E96A5C" w:rsidRDefault="003E2CD5" w14:paraId="03E8AD3B" w14:textId="77777777">
            <w:pPr>
              <w:rPr>
                <w:rFonts w:ascii="Arial" w:hAnsi="Arial" w:cs="Arial"/>
                <w:sz w:val="20"/>
                <w:szCs w:val="24"/>
              </w:rPr>
            </w:pPr>
          </w:p>
          <w:p w:rsidRPr="002A1152" w:rsidR="003E2CD5" w:rsidP="00E96A5C" w:rsidRDefault="003E2CD5" w14:paraId="104A5DC5" w14:textId="7777777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Pr="002A1152" w:rsidR="003D0B69" w:rsidP="00E96A5C" w:rsidRDefault="003D0B69" w14:paraId="514918C8" w14:textId="77777777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Pr="002A1152" w:rsidR="00A81997" w:rsidP="00E96A5C" w:rsidRDefault="00A81997" w14:paraId="7C488685" w14:textId="77777777">
      <w:pPr>
        <w:spacing w:after="120" w:line="240" w:lineRule="auto"/>
        <w:rPr>
          <w:rFonts w:ascii="Arial" w:hAnsi="Arial" w:eastAsia="Arial Unicode MS" w:cs="Arial"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t>Gamma di nuove funzioni</w:t>
      </w:r>
    </w:p>
    <w:p w:rsidRPr="006C2AFB" w:rsidR="00A81997" w:rsidP="00E96A5C" w:rsidRDefault="00A81997" w14:paraId="055DA2AB" w14:textId="77777777">
      <w:pPr>
        <w:spacing w:line="240" w:lineRule="auto"/>
        <w:jc w:val="both"/>
        <w:rPr>
          <w:rFonts w:ascii="Arial" w:hAnsi="Arial" w:eastAsia="Arial Unicode MS" w:cs="Arial"/>
          <w:sz w:val="24"/>
          <w:szCs w:val="24"/>
        </w:rPr>
      </w:pPr>
      <w:r w:rsidRPr="002A1152">
        <w:rPr>
          <w:rFonts w:ascii="Arial" w:hAnsi="Arial" w:eastAsia="Arial Unicode MS" w:cs="Arial"/>
          <w:sz w:val="24"/>
          <w:szCs w:val="24"/>
        </w:rPr>
        <w:t xml:space="preserve">Indicare la </w:t>
      </w:r>
      <w:r w:rsidRPr="006C2AFB">
        <w:rPr>
          <w:rFonts w:ascii="Arial" w:hAnsi="Arial" w:eastAsia="Arial Unicode MS" w:cs="Arial"/>
          <w:sz w:val="24"/>
          <w:szCs w:val="24"/>
        </w:rPr>
        <w:t xml:space="preserve">gamma di nuove funzioni in cui rientra la proposta presentata: </w:t>
      </w:r>
    </w:p>
    <w:p w:rsidRPr="006C2AFB" w:rsidR="00A81997" w:rsidP="00026D5F" w:rsidRDefault="00F37894" w14:paraId="74362175" w14:textId="0949D7DE">
      <w:pPr>
        <w:pStyle w:val="Paragrafoelenco"/>
        <w:numPr>
          <w:ilvl w:val="0"/>
          <w:numId w:val="1"/>
        </w:numPr>
        <w:spacing w:line="240" w:lineRule="auto"/>
        <w:ind w:left="567" w:hanging="567"/>
        <w:jc w:val="both"/>
        <w:rPr>
          <w:rFonts w:ascii="Arial" w:hAnsi="Arial" w:eastAsia="Arial Unicode MS" w:cs="Arial"/>
          <w:i/>
          <w:sz w:val="20"/>
          <w:szCs w:val="20"/>
        </w:rPr>
      </w:pPr>
      <w:r w:rsidRPr="006C2AFB">
        <w:rPr>
          <w:rFonts w:ascii="Arial" w:hAnsi="Arial" w:eastAsia="Arial Unicode MS" w:cs="Arial"/>
          <w:i/>
          <w:sz w:val="20"/>
          <w:szCs w:val="20"/>
          <w:lang w:eastAsia="it-IT"/>
        </w:rPr>
        <w:t>Ricettività inclusiva</w:t>
      </w:r>
      <w:r w:rsidRPr="006C2AFB" w:rsidR="000D552F">
        <w:rPr>
          <w:rFonts w:ascii="Arial" w:hAnsi="Arial" w:eastAsia="Arial Unicode MS" w:cs="Arial"/>
          <w:i/>
          <w:sz w:val="20"/>
          <w:szCs w:val="20"/>
          <w:lang w:eastAsia="it-IT"/>
        </w:rPr>
        <w:t xml:space="preserve"> </w:t>
      </w:r>
    </w:p>
    <w:p w:rsidRPr="006C2AFB" w:rsidR="00F37894" w:rsidP="00026D5F" w:rsidRDefault="00F37894" w14:paraId="04694E63" w14:textId="1A8B3990">
      <w:pPr>
        <w:pStyle w:val="Paragrafoelenco"/>
        <w:numPr>
          <w:ilvl w:val="0"/>
          <w:numId w:val="1"/>
        </w:numPr>
        <w:spacing w:line="240" w:lineRule="auto"/>
        <w:ind w:left="567" w:hanging="567"/>
        <w:jc w:val="both"/>
        <w:rPr>
          <w:rFonts w:ascii="Arial" w:hAnsi="Arial" w:eastAsia="Arial Unicode MS" w:cs="Arial"/>
          <w:i/>
          <w:sz w:val="20"/>
          <w:szCs w:val="20"/>
        </w:rPr>
      </w:pPr>
      <w:r w:rsidRPr="006C2AFB">
        <w:rPr>
          <w:rFonts w:ascii="Arial" w:hAnsi="Arial" w:eastAsia="Arial Unicode MS" w:cs="Arial"/>
          <w:i/>
          <w:sz w:val="20"/>
          <w:szCs w:val="20"/>
          <w:lang w:eastAsia="it-IT"/>
        </w:rPr>
        <w:t>Senior housing</w:t>
      </w:r>
    </w:p>
    <w:p w:rsidRPr="006C2AFB" w:rsidR="000A1945" w:rsidP="00026D5F" w:rsidRDefault="00772AC3" w14:paraId="5F36DAC1" w14:textId="3B20BC37">
      <w:pPr>
        <w:pStyle w:val="Paragrafoelenco"/>
        <w:numPr>
          <w:ilvl w:val="0"/>
          <w:numId w:val="1"/>
        </w:numPr>
        <w:spacing w:line="240" w:lineRule="auto"/>
        <w:ind w:left="567" w:hanging="567"/>
        <w:jc w:val="both"/>
        <w:rPr>
          <w:rFonts w:ascii="Arial" w:hAnsi="Arial" w:eastAsia="Arial Unicode MS" w:cs="Arial"/>
          <w:i/>
          <w:sz w:val="20"/>
          <w:szCs w:val="20"/>
        </w:rPr>
      </w:pPr>
      <w:r w:rsidRPr="006C2AFB">
        <w:rPr>
          <w:rFonts w:ascii="Arial" w:hAnsi="Arial" w:eastAsia="Arial Unicode MS" w:cs="Arial"/>
          <w:i/>
          <w:sz w:val="20"/>
          <w:szCs w:val="20"/>
        </w:rPr>
        <w:t xml:space="preserve">Servizi </w:t>
      </w:r>
      <w:r w:rsidRPr="006C2AFB" w:rsidR="00493DF4">
        <w:rPr>
          <w:rFonts w:ascii="Arial" w:hAnsi="Arial" w:eastAsia="Arial Unicode MS" w:cs="Arial"/>
          <w:i/>
          <w:sz w:val="20"/>
          <w:szCs w:val="20"/>
        </w:rPr>
        <w:t>specifici riservati al benessere psico-fisico degli anziani</w:t>
      </w:r>
      <w:r w:rsidRPr="006C2AFB" w:rsidR="00F62C62">
        <w:rPr>
          <w:rFonts w:ascii="Arial" w:hAnsi="Arial" w:eastAsia="Arial Unicode MS" w:cs="Arial"/>
          <w:i/>
          <w:sz w:val="20"/>
          <w:szCs w:val="20"/>
        </w:rPr>
        <w:t xml:space="preserve"> ospiti della struttura</w:t>
      </w:r>
      <w:r w:rsidRPr="006C2AFB" w:rsidR="00493DF4">
        <w:rPr>
          <w:rFonts w:ascii="Arial" w:hAnsi="Arial" w:eastAsia="Arial Unicode MS" w:cs="Arial"/>
          <w:i/>
          <w:sz w:val="20"/>
          <w:szCs w:val="20"/>
        </w:rPr>
        <w:t xml:space="preserve"> </w:t>
      </w:r>
      <w:r w:rsidRPr="006C2AFB" w:rsidR="000552F9">
        <w:rPr>
          <w:rFonts w:ascii="Arial" w:hAnsi="Arial" w:eastAsia="Arial Unicode MS" w:cs="Arial"/>
          <w:i/>
          <w:sz w:val="20"/>
          <w:szCs w:val="20"/>
        </w:rPr>
        <w:t>–</w:t>
      </w:r>
      <w:r w:rsidRPr="006C2AFB" w:rsidR="002743D7">
        <w:rPr>
          <w:rFonts w:ascii="Arial" w:hAnsi="Arial" w:eastAsia="Arial Unicode MS" w:cs="Arial"/>
          <w:i/>
          <w:sz w:val="20"/>
          <w:szCs w:val="20"/>
        </w:rPr>
        <w:t xml:space="preserve"> </w:t>
      </w:r>
      <w:r w:rsidRPr="006C2AFB" w:rsidR="000552F9">
        <w:rPr>
          <w:rFonts w:ascii="Arial" w:hAnsi="Arial" w:eastAsia="Arial Unicode MS" w:cs="Arial"/>
          <w:i/>
          <w:sz w:val="20"/>
          <w:szCs w:val="20"/>
        </w:rPr>
        <w:t>socioassistenziali</w:t>
      </w:r>
    </w:p>
    <w:p w:rsidRPr="006C2AFB" w:rsidR="00A81997" w:rsidP="00E96A5C" w:rsidRDefault="00A81997" w14:paraId="5BAE6D34" w14:textId="77777777">
      <w:pPr>
        <w:pStyle w:val="Paragrafoelenco"/>
        <w:numPr>
          <w:ilvl w:val="0"/>
          <w:numId w:val="1"/>
        </w:numPr>
        <w:spacing w:line="240" w:lineRule="auto"/>
        <w:ind w:left="567" w:hanging="567"/>
        <w:jc w:val="both"/>
        <w:rPr>
          <w:rFonts w:ascii="Arial" w:hAnsi="Arial" w:eastAsia="Arial Unicode MS" w:cs="Arial"/>
          <w:i/>
          <w:sz w:val="20"/>
          <w:szCs w:val="24"/>
        </w:rPr>
      </w:pPr>
      <w:r w:rsidRPr="006C2AFB">
        <w:rPr>
          <w:rFonts w:ascii="Arial" w:hAnsi="Arial" w:eastAsia="Arial Unicode MS" w:cs="Arial"/>
          <w:i/>
          <w:sz w:val="20"/>
          <w:szCs w:val="24"/>
          <w:lang w:eastAsia="it-IT"/>
        </w:rPr>
        <w:t>Ristorazione</w:t>
      </w:r>
    </w:p>
    <w:p w:rsidRPr="006C2AFB" w:rsidR="00084221" w:rsidP="00E96A5C" w:rsidRDefault="00084221" w14:paraId="24FA78A2" w14:textId="3DBE246A">
      <w:pPr>
        <w:pStyle w:val="Paragrafoelenco"/>
        <w:numPr>
          <w:ilvl w:val="0"/>
          <w:numId w:val="1"/>
        </w:numPr>
        <w:spacing w:line="240" w:lineRule="auto"/>
        <w:ind w:left="567" w:hanging="567"/>
        <w:jc w:val="both"/>
        <w:rPr>
          <w:rFonts w:ascii="Arial" w:hAnsi="Arial" w:eastAsia="Arial Unicode MS" w:cs="Arial"/>
          <w:i/>
          <w:sz w:val="20"/>
          <w:szCs w:val="24"/>
        </w:rPr>
      </w:pPr>
      <w:r w:rsidRPr="006C2AFB">
        <w:rPr>
          <w:rFonts w:ascii="Arial" w:hAnsi="Arial" w:eastAsia="Arial Unicode MS" w:cs="Arial"/>
          <w:i/>
          <w:sz w:val="20"/>
          <w:szCs w:val="24"/>
          <w:lang w:eastAsia="it-IT"/>
        </w:rPr>
        <w:t>Spazi dedicati all’associa</w:t>
      </w:r>
      <w:r w:rsidRPr="006C2AFB" w:rsidR="00A2100C">
        <w:rPr>
          <w:rFonts w:ascii="Arial" w:hAnsi="Arial" w:eastAsia="Arial Unicode MS" w:cs="Arial"/>
          <w:i/>
          <w:sz w:val="20"/>
          <w:szCs w:val="24"/>
          <w:lang w:eastAsia="it-IT"/>
        </w:rPr>
        <w:t>zionismo</w:t>
      </w:r>
      <w:r w:rsidRPr="006C2AFB" w:rsidR="00822488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 e a realtà locali che operano in campo </w:t>
      </w:r>
      <w:r w:rsidRPr="006C2AFB" w:rsidR="00085106">
        <w:rPr>
          <w:rFonts w:ascii="Arial" w:hAnsi="Arial" w:eastAsia="Arial Unicode MS" w:cs="Arial"/>
          <w:i/>
          <w:sz w:val="20"/>
          <w:szCs w:val="24"/>
          <w:lang w:eastAsia="it-IT"/>
        </w:rPr>
        <w:t>socioassistenziale</w:t>
      </w:r>
      <w:r w:rsidRPr="006C2AFB" w:rsidR="00822488">
        <w:rPr>
          <w:rFonts w:ascii="Arial" w:hAnsi="Arial" w:eastAsia="Arial Unicode MS" w:cs="Arial"/>
          <w:i/>
          <w:sz w:val="20"/>
          <w:szCs w:val="24"/>
          <w:lang w:eastAsia="it-IT"/>
        </w:rPr>
        <w:t>, civico, culturale, etc.</w:t>
      </w:r>
    </w:p>
    <w:p w:rsidRPr="006C2AFB" w:rsidR="00A33B85" w:rsidP="00A33B85" w:rsidRDefault="00B57A7C" w14:paraId="165D9B87" w14:textId="5975184B">
      <w:pPr>
        <w:pStyle w:val="Paragrafoelenco"/>
        <w:numPr>
          <w:ilvl w:val="0"/>
          <w:numId w:val="1"/>
        </w:numPr>
        <w:spacing w:line="24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6C2AFB">
        <w:rPr>
          <w:rFonts w:ascii="Arial" w:hAnsi="Arial" w:eastAsia="Arial Unicode MS" w:cs="Arial"/>
          <w:i/>
          <w:sz w:val="20"/>
          <w:szCs w:val="24"/>
          <w:lang w:eastAsia="it-IT"/>
        </w:rPr>
        <w:t>Servizi</w:t>
      </w:r>
      <w:r w:rsidRPr="006C2AFB" w:rsidR="007147DC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 </w:t>
      </w:r>
      <w:r w:rsidRPr="006C2AFB" w:rsidR="000A73E9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aperti </w:t>
      </w:r>
      <w:r w:rsidRPr="006C2AFB" w:rsidR="00822488">
        <w:rPr>
          <w:rFonts w:ascii="Arial" w:hAnsi="Arial" w:eastAsia="Arial Unicode MS" w:cs="Arial"/>
          <w:i/>
          <w:sz w:val="20"/>
          <w:szCs w:val="24"/>
          <w:lang w:eastAsia="it-IT"/>
        </w:rPr>
        <w:t>al</w:t>
      </w:r>
      <w:r w:rsidRPr="006C2AFB" w:rsidR="00E73D56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 pubblico </w:t>
      </w:r>
      <w:r w:rsidRPr="006C2AFB" w:rsidR="00A33B85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(dettagliare – </w:t>
      </w:r>
      <w:r w:rsidRPr="006C2AFB" w:rsidR="00A33B85">
        <w:rPr>
          <w:rFonts w:ascii="Arial" w:hAnsi="Arial" w:eastAsia="Arial Unicode MS" w:cs="Arial"/>
          <w:i/>
          <w:sz w:val="20"/>
          <w:szCs w:val="24"/>
          <w:u w:val="single"/>
          <w:lang w:eastAsia="it-IT"/>
        </w:rPr>
        <w:t>max 150 caratteri</w:t>
      </w:r>
      <w:r w:rsidRPr="006C2AFB" w:rsidR="00A33B85">
        <w:rPr>
          <w:rFonts w:ascii="Arial" w:hAnsi="Arial" w:eastAsia="Arial Unicode MS" w:cs="Arial"/>
          <w:i/>
          <w:sz w:val="20"/>
          <w:szCs w:val="24"/>
          <w:lang w:eastAsia="it-IT"/>
        </w:rPr>
        <w:t>)</w:t>
      </w:r>
    </w:p>
    <w:p w:rsidRPr="006C2AFB" w:rsidR="006C2AFB" w:rsidP="006C2AFB" w:rsidRDefault="006C2AFB" w14:paraId="4F258D80" w14:textId="77777777">
      <w:pPr>
        <w:pStyle w:val="Paragrafoelenco"/>
        <w:spacing w:line="240" w:lineRule="auto"/>
        <w:ind w:left="567"/>
        <w:jc w:val="both"/>
        <w:rPr>
          <w:rFonts w:ascii="Arial" w:hAnsi="Arial" w:cs="Arial"/>
          <w:sz w:val="20"/>
          <w:szCs w:val="24"/>
        </w:rPr>
      </w:pPr>
    </w:p>
    <w:p w:rsidRPr="00341A25" w:rsidR="00D55387" w:rsidP="00E96A5C" w:rsidRDefault="00D55387" w14:paraId="4DA04CB7" w14:textId="36B4C7E6">
      <w:pPr>
        <w:pStyle w:val="Paragrafoelenco"/>
        <w:numPr>
          <w:ilvl w:val="0"/>
          <w:numId w:val="1"/>
        </w:numPr>
        <w:spacing w:line="240" w:lineRule="auto"/>
        <w:ind w:left="567" w:hanging="567"/>
        <w:jc w:val="both"/>
        <w:rPr>
          <w:rFonts w:ascii="Arial" w:hAnsi="Arial" w:eastAsia="Arial Unicode MS" w:cs="Arial"/>
          <w:i/>
          <w:sz w:val="20"/>
          <w:szCs w:val="24"/>
        </w:rPr>
      </w:pPr>
      <w:r w:rsidRPr="00341A25">
        <w:rPr>
          <w:rFonts w:ascii="Arial" w:hAnsi="Arial" w:eastAsia="Arial Unicode MS" w:cs="Arial"/>
          <w:i/>
          <w:sz w:val="20"/>
          <w:szCs w:val="24"/>
          <w:lang w:eastAsia="it-IT"/>
        </w:rPr>
        <w:t>Ufficio promozione locale, ufficio turistico, in</w:t>
      </w:r>
      <w:r w:rsidRPr="00341A25">
        <w:rPr>
          <w:rFonts w:ascii="Arial" w:hAnsi="Arial" w:eastAsia="Arial Unicode MS" w:cs="Arial"/>
          <w:i/>
          <w:sz w:val="20"/>
          <w:szCs w:val="24"/>
        </w:rPr>
        <w:t>fopoint, presidio territoriale</w:t>
      </w:r>
      <w:r w:rsidRPr="00341A25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 </w:t>
      </w:r>
    </w:p>
    <w:p w:rsidRPr="00341A25" w:rsidR="00D55387" w:rsidP="00D55387" w:rsidRDefault="00D55387" w14:paraId="19ABE6BE" w14:textId="77777777">
      <w:pPr>
        <w:pStyle w:val="Paragrafoelenco"/>
        <w:numPr>
          <w:ilvl w:val="0"/>
          <w:numId w:val="1"/>
        </w:numPr>
        <w:spacing w:line="240" w:lineRule="auto"/>
        <w:ind w:left="567" w:hanging="567"/>
        <w:jc w:val="both"/>
        <w:rPr>
          <w:rFonts w:ascii="Arial" w:hAnsi="Arial" w:eastAsia="Arial Unicode MS" w:cs="Arial"/>
          <w:i/>
          <w:sz w:val="20"/>
          <w:szCs w:val="24"/>
        </w:rPr>
      </w:pPr>
      <w:r w:rsidRPr="00341A25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Servizi per la scoperta del territorio (es. escursioni, visite guidate, coinvolgimento degli ospiti in attività e progetti di salvaguardia </w:t>
      </w:r>
      <w:r w:rsidRPr="00341A25" w:rsidR="002A1152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dell’ambiente storico, artistico e culturale e </w:t>
      </w:r>
      <w:r w:rsidRPr="00341A25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dell'habitat naturale e </w:t>
      </w:r>
      <w:r w:rsidRPr="00341A25" w:rsidR="002A1152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paesaggistico </w:t>
      </w:r>
      <w:r w:rsidRPr="00341A25">
        <w:rPr>
          <w:rFonts w:ascii="Arial" w:hAnsi="Arial" w:eastAsia="Arial Unicode MS" w:cs="Arial"/>
          <w:i/>
          <w:sz w:val="20"/>
          <w:szCs w:val="24"/>
          <w:lang w:eastAsia="it-IT"/>
        </w:rPr>
        <w:t>etc.</w:t>
      </w:r>
      <w:r w:rsidRPr="00341A25">
        <w:rPr>
          <w:rFonts w:ascii="Arial" w:hAnsi="Arial" w:eastAsia="Arial Unicode MS" w:cs="Arial"/>
          <w:i/>
          <w:sz w:val="20"/>
          <w:szCs w:val="24"/>
        </w:rPr>
        <w:t>)</w:t>
      </w:r>
    </w:p>
    <w:p w:rsidRPr="00341A25" w:rsidR="00D55387" w:rsidP="00D55387" w:rsidRDefault="00D55387" w14:paraId="72BFCDD4" w14:textId="77777777">
      <w:pPr>
        <w:pStyle w:val="Paragrafoelenco"/>
        <w:numPr>
          <w:ilvl w:val="0"/>
          <w:numId w:val="1"/>
        </w:numPr>
        <w:spacing w:line="240" w:lineRule="auto"/>
        <w:ind w:left="567" w:hanging="567"/>
        <w:jc w:val="both"/>
        <w:rPr>
          <w:rFonts w:ascii="Arial" w:hAnsi="Arial" w:eastAsia="Arial Unicode MS" w:cs="Arial"/>
          <w:i/>
          <w:sz w:val="20"/>
          <w:szCs w:val="24"/>
        </w:rPr>
      </w:pPr>
      <w:r w:rsidRPr="00341A25">
        <w:rPr>
          <w:rFonts w:ascii="Arial" w:hAnsi="Arial" w:eastAsia="Arial Unicode MS" w:cs="Arial"/>
          <w:i/>
          <w:sz w:val="20"/>
          <w:szCs w:val="24"/>
          <w:lang w:eastAsia="it-IT"/>
        </w:rPr>
        <w:t>Attività e manifestazioni sociali, ricreative, cultural</w:t>
      </w:r>
      <w:r w:rsidRPr="00341A25">
        <w:rPr>
          <w:rFonts w:ascii="Arial" w:hAnsi="Arial" w:eastAsia="Arial Unicode MS" w:cs="Arial"/>
          <w:i/>
          <w:sz w:val="20"/>
          <w:szCs w:val="24"/>
        </w:rPr>
        <w:t>i, creative, sportive</w:t>
      </w:r>
      <w:r w:rsidRPr="00341A25" w:rsidR="002A1152">
        <w:rPr>
          <w:rFonts w:ascii="Arial" w:hAnsi="Arial" w:eastAsia="Arial Unicode MS" w:cs="Arial"/>
          <w:i/>
          <w:sz w:val="20"/>
          <w:szCs w:val="24"/>
        </w:rPr>
        <w:t>, ambientali</w:t>
      </w:r>
    </w:p>
    <w:p w:rsidRPr="00341A25" w:rsidR="00D55387" w:rsidP="1AF6DC38" w:rsidRDefault="00D55387" w14:paraId="434830CE" w14:textId="683577E9">
      <w:pPr>
        <w:pStyle w:val="Paragrafoelenco"/>
        <w:numPr>
          <w:ilvl w:val="0"/>
          <w:numId w:val="1"/>
        </w:numPr>
        <w:spacing w:line="240" w:lineRule="auto"/>
        <w:ind w:left="567" w:hanging="567"/>
        <w:jc w:val="both"/>
        <w:rPr>
          <w:rFonts w:ascii="Arial" w:hAnsi="Arial" w:eastAsia="Arial Unicode MS" w:cs="Arial"/>
          <w:i w:val="1"/>
          <w:iCs w:val="1"/>
          <w:sz w:val="20"/>
          <w:szCs w:val="20"/>
        </w:rPr>
      </w:pPr>
      <w:r w:rsidRPr="1AF6DC38" w:rsidR="00D55387">
        <w:rPr>
          <w:rFonts w:ascii="Arial" w:hAnsi="Arial" w:eastAsia="Arial Unicode MS" w:cs="Arial"/>
          <w:i w:val="1"/>
          <w:iCs w:val="1"/>
          <w:sz w:val="20"/>
          <w:szCs w:val="20"/>
          <w:lang w:eastAsia="it-IT"/>
        </w:rPr>
        <w:t xml:space="preserve">Vendita materiale specializzato per attività legate </w:t>
      </w:r>
      <w:r w:rsidRPr="1AF6DC38" w:rsidR="00341A25">
        <w:rPr>
          <w:rFonts w:ascii="Arial" w:hAnsi="Arial" w:eastAsia="Arial Unicode MS" w:cs="Arial"/>
          <w:i w:val="1"/>
          <w:iCs w:val="1"/>
          <w:sz w:val="20"/>
          <w:szCs w:val="20"/>
          <w:lang w:eastAsia="it-IT"/>
        </w:rPr>
        <w:t>al turismo sostenibil</w:t>
      </w:r>
      <w:r w:rsidRPr="1AF6DC38" w:rsidR="006C2AFB">
        <w:rPr>
          <w:rFonts w:ascii="Arial" w:hAnsi="Arial" w:eastAsia="Arial Unicode MS" w:cs="Arial"/>
          <w:i w:val="1"/>
          <w:iCs w:val="1"/>
          <w:sz w:val="20"/>
          <w:szCs w:val="20"/>
          <w:lang w:eastAsia="it-IT"/>
        </w:rPr>
        <w:t xml:space="preserve">e e </w:t>
      </w:r>
      <w:r w:rsidRPr="1AF6DC38" w:rsidR="2AF1D270">
        <w:rPr>
          <w:rFonts w:ascii="Arial" w:hAnsi="Arial" w:eastAsia="Arial Unicode MS" w:cs="Arial"/>
          <w:i w:val="1"/>
          <w:iCs w:val="1"/>
          <w:sz w:val="20"/>
          <w:szCs w:val="20"/>
          <w:lang w:eastAsia="it-IT"/>
        </w:rPr>
        <w:t>inclusivo</w:t>
      </w:r>
    </w:p>
    <w:p w:rsidRPr="00341A25" w:rsidR="00E44E20" w:rsidP="00D55387" w:rsidRDefault="00A81997" w14:paraId="4385332A" w14:textId="77777777">
      <w:pPr>
        <w:pStyle w:val="Paragrafoelenco"/>
        <w:numPr>
          <w:ilvl w:val="0"/>
          <w:numId w:val="1"/>
        </w:numPr>
        <w:spacing w:line="240" w:lineRule="auto"/>
        <w:ind w:left="567" w:hanging="567"/>
        <w:jc w:val="both"/>
        <w:rPr>
          <w:sz w:val="20"/>
          <w:szCs w:val="24"/>
        </w:rPr>
      </w:pPr>
      <w:r w:rsidRPr="00341A25">
        <w:rPr>
          <w:rFonts w:ascii="Arial" w:hAnsi="Arial" w:eastAsia="Arial Unicode MS" w:cs="Arial"/>
          <w:i/>
          <w:sz w:val="20"/>
          <w:szCs w:val="24"/>
          <w:lang w:eastAsia="it-IT"/>
        </w:rPr>
        <w:t>Vendita prodotti tipici e a km zero, enog</w:t>
      </w:r>
      <w:r w:rsidRPr="00341A25">
        <w:rPr>
          <w:rFonts w:ascii="Arial" w:hAnsi="Arial" w:eastAsia="Arial Unicode MS" w:cs="Arial"/>
          <w:i/>
          <w:sz w:val="20"/>
          <w:szCs w:val="24"/>
        </w:rPr>
        <w:t>astronomia e artigianato locale</w:t>
      </w:r>
    </w:p>
    <w:p w:rsidRPr="00341A25" w:rsidR="00341A25" w:rsidP="00E96A5C" w:rsidRDefault="00341A25" w14:paraId="6808B469" w14:textId="77777777">
      <w:pPr>
        <w:pStyle w:val="Paragrafoelenco"/>
        <w:numPr>
          <w:ilvl w:val="0"/>
          <w:numId w:val="1"/>
        </w:numPr>
        <w:spacing w:line="240" w:lineRule="auto"/>
        <w:ind w:left="567" w:hanging="567"/>
        <w:jc w:val="both"/>
        <w:rPr>
          <w:rFonts w:ascii="Arial" w:hAnsi="Arial" w:eastAsia="Arial Unicode MS" w:cs="Arial"/>
          <w:i/>
          <w:sz w:val="20"/>
          <w:szCs w:val="24"/>
        </w:rPr>
      </w:pPr>
      <w:r w:rsidRPr="00341A25">
        <w:rPr>
          <w:rFonts w:ascii="Arial" w:hAnsi="Arial" w:eastAsia="Arial Unicode MS" w:cs="Arial"/>
          <w:i/>
          <w:sz w:val="20"/>
          <w:szCs w:val="24"/>
        </w:rPr>
        <w:t>Arte e cultura</w:t>
      </w:r>
    </w:p>
    <w:p w:rsidRPr="00341A25" w:rsidR="00A81997" w:rsidP="00E96A5C" w:rsidRDefault="00A81997" w14:paraId="177DE699" w14:textId="77777777">
      <w:pPr>
        <w:pStyle w:val="Paragrafoelenco"/>
        <w:numPr>
          <w:ilvl w:val="0"/>
          <w:numId w:val="1"/>
        </w:numPr>
        <w:spacing w:line="24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341A25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Centro </w:t>
      </w:r>
      <w:r w:rsidRPr="00341A25" w:rsidR="00341A25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di cura e </w:t>
      </w:r>
      <w:r w:rsidRPr="00341A25">
        <w:rPr>
          <w:rFonts w:ascii="Arial" w:hAnsi="Arial" w:eastAsia="Arial Unicode MS" w:cs="Arial"/>
          <w:i/>
          <w:sz w:val="20"/>
          <w:szCs w:val="24"/>
          <w:lang w:eastAsia="it-IT"/>
        </w:rPr>
        <w:t>benessere, SPA</w:t>
      </w:r>
      <w:r w:rsidRPr="00341A25">
        <w:rPr>
          <w:rFonts w:ascii="Arial" w:hAnsi="Arial" w:eastAsia="Arial Unicode MS" w:cs="Arial"/>
          <w:i/>
          <w:sz w:val="20"/>
          <w:szCs w:val="24"/>
        </w:rPr>
        <w:t xml:space="preserve">, </w:t>
      </w:r>
      <w:r w:rsidRPr="00341A25" w:rsidR="00341A25">
        <w:rPr>
          <w:rFonts w:ascii="Arial" w:hAnsi="Arial" w:eastAsia="Arial Unicode MS" w:cs="Arial"/>
          <w:i/>
          <w:sz w:val="20"/>
          <w:szCs w:val="24"/>
        </w:rPr>
        <w:t xml:space="preserve">wellness, </w:t>
      </w:r>
      <w:r w:rsidRPr="00341A25">
        <w:rPr>
          <w:rFonts w:ascii="Arial" w:hAnsi="Arial" w:eastAsia="Arial Unicode MS" w:cs="Arial"/>
          <w:i/>
          <w:sz w:val="20"/>
          <w:szCs w:val="24"/>
          <w:lang w:eastAsia="it-IT"/>
        </w:rPr>
        <w:t>etc.</w:t>
      </w:r>
    </w:p>
    <w:p w:rsidRPr="00341A25" w:rsidR="00A81997" w:rsidP="00E96A5C" w:rsidRDefault="00A81997" w14:paraId="54044011" w14:textId="74D5D73E">
      <w:pPr>
        <w:pStyle w:val="Paragrafoelenco"/>
        <w:numPr>
          <w:ilvl w:val="0"/>
          <w:numId w:val="1"/>
        </w:numPr>
        <w:spacing w:line="24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341A25">
        <w:rPr>
          <w:rFonts w:ascii="Arial" w:hAnsi="Arial" w:eastAsia="Arial Unicode MS" w:cs="Arial"/>
          <w:i/>
          <w:sz w:val="20"/>
          <w:szCs w:val="24"/>
          <w:lang w:eastAsia="it-IT"/>
        </w:rPr>
        <w:t>Altr</w:t>
      </w:r>
      <w:r w:rsidR="00B75385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e nuove funzioni in coerenza con </w:t>
      </w:r>
      <w:r w:rsidR="00482C71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l’avviso, </w:t>
      </w:r>
      <w:r w:rsidR="00B75385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i documenti di tutela e di governo del territorio </w:t>
      </w:r>
      <w:r w:rsidR="00CF0B4C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vigenti </w:t>
      </w:r>
      <w:r w:rsidRPr="00341A25" w:rsidR="00CF0B4C">
        <w:rPr>
          <w:rFonts w:ascii="Arial" w:hAnsi="Arial" w:eastAsia="Arial Unicode MS" w:cs="Arial"/>
          <w:i/>
          <w:sz w:val="20"/>
          <w:szCs w:val="24"/>
          <w:lang w:eastAsia="it-IT"/>
        </w:rPr>
        <w:t>(</w:t>
      </w:r>
      <w:r w:rsidRPr="00341A25">
        <w:rPr>
          <w:rFonts w:ascii="Arial" w:hAnsi="Arial" w:eastAsia="Arial Unicode MS" w:cs="Arial"/>
          <w:i/>
          <w:sz w:val="20"/>
          <w:szCs w:val="24"/>
          <w:lang w:eastAsia="it-IT"/>
        </w:rPr>
        <w:t xml:space="preserve">dettagliare – </w:t>
      </w:r>
      <w:r w:rsidRPr="00341A25">
        <w:rPr>
          <w:rFonts w:ascii="Arial" w:hAnsi="Arial" w:eastAsia="Arial Unicode MS" w:cs="Arial"/>
          <w:i/>
          <w:sz w:val="20"/>
          <w:szCs w:val="24"/>
          <w:u w:val="single"/>
          <w:lang w:eastAsia="it-IT"/>
        </w:rPr>
        <w:t>max 150 caratteri</w:t>
      </w:r>
      <w:r w:rsidRPr="00341A25">
        <w:rPr>
          <w:rFonts w:ascii="Arial" w:hAnsi="Arial" w:eastAsia="Arial Unicode MS" w:cs="Arial"/>
          <w:i/>
          <w:sz w:val="20"/>
          <w:szCs w:val="24"/>
          <w:lang w:eastAsia="it-IT"/>
        </w:rPr>
        <w:t>)</w:t>
      </w:r>
    </w:p>
    <w:p w:rsidRPr="002A1152" w:rsidR="00447C50" w:rsidP="00D95DA4" w:rsidRDefault="00447C50" w14:paraId="137C77D6" w14:textId="77777777">
      <w:pPr>
        <w:spacing w:line="240" w:lineRule="auto"/>
        <w:rPr>
          <w:rFonts w:ascii="Arial" w:hAnsi="Arial" w:eastAsia="Arial Unicode MS" w:cs="Arial"/>
          <w:i/>
          <w:sz w:val="24"/>
          <w:szCs w:val="24"/>
          <w:lang w:eastAsia="it-IT"/>
        </w:rPr>
      </w:pPr>
      <w:r w:rsidRPr="002A1152">
        <w:rPr>
          <w:rFonts w:ascii="Arial" w:hAnsi="Arial" w:eastAsia="Arial Unicode MS" w:cs="Arial"/>
          <w:i/>
          <w:strike/>
          <w:sz w:val="24"/>
          <w:szCs w:val="24"/>
          <w:lang w:eastAsia="it-IT"/>
        </w:rPr>
        <w:br w:type="page"/>
      </w:r>
    </w:p>
    <w:p w:rsidRPr="002A1152" w:rsidR="002C00D7" w:rsidP="00E96A5C" w:rsidRDefault="003D0B69" w14:paraId="290DFCEC" w14:textId="77777777">
      <w:pPr>
        <w:pStyle w:val="Paragrafoelenco"/>
        <w:numPr>
          <w:ilvl w:val="0"/>
          <w:numId w:val="6"/>
        </w:numPr>
        <w:spacing w:before="120" w:after="120" w:line="240" w:lineRule="auto"/>
        <w:ind w:left="567" w:hanging="567"/>
        <w:rPr>
          <w:rFonts w:ascii="Arial" w:hAnsi="Arial" w:cs="Arial"/>
          <w:b/>
          <w:sz w:val="24"/>
          <w:szCs w:val="24"/>
          <w:u w:val="single"/>
        </w:rPr>
      </w:pPr>
      <w:r w:rsidRPr="002A1152">
        <w:rPr>
          <w:rFonts w:ascii="Arial" w:hAnsi="Arial" w:cs="Arial"/>
          <w:b/>
          <w:sz w:val="24"/>
          <w:szCs w:val="24"/>
          <w:u w:val="single"/>
        </w:rPr>
        <w:t>Conformità con gli strumenti vigenti</w:t>
      </w:r>
    </w:p>
    <w:p w:rsidRPr="002A1152" w:rsidR="002C00D7" w:rsidP="00E96A5C" w:rsidRDefault="002C00D7" w14:paraId="18ACBBB5" w14:textId="77777777">
      <w:pPr>
        <w:pStyle w:val="Paragrafoelenco"/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Pr="002A1152" w:rsidR="002C00D7" w:rsidP="00E96A5C" w:rsidRDefault="002C00D7" w14:paraId="35A9DDA8" w14:textId="3259B695">
      <w:pPr>
        <w:spacing w:before="120" w:after="120" w:line="240" w:lineRule="auto"/>
        <w:jc w:val="both"/>
        <w:rPr>
          <w:rFonts w:ascii="Arial" w:hAnsi="Arial" w:eastAsia="Arial Unicode MS" w:cs="Arial"/>
          <w:sz w:val="24"/>
          <w:szCs w:val="24"/>
          <w:lang w:eastAsia="it-IT"/>
        </w:rPr>
      </w:pPr>
      <w:r w:rsidRPr="002A1152">
        <w:rPr>
          <w:rFonts w:ascii="Arial" w:hAnsi="Arial" w:eastAsia="Arial Unicode MS" w:cs="Arial"/>
          <w:sz w:val="24"/>
          <w:szCs w:val="24"/>
          <w:lang w:eastAsia="it-IT"/>
        </w:rPr>
        <w:t xml:space="preserve">Si precisa che nella fase di progettazione architettonica, definitiva e/o esecutiva, successiva all’aggiudicazione, la proposta vincitrice </w:t>
      </w:r>
      <w:r w:rsidRPr="002A1152" w:rsidR="005D3F80">
        <w:rPr>
          <w:rFonts w:ascii="Arial" w:hAnsi="Arial" w:eastAsia="Arial Unicode MS" w:cs="Arial"/>
          <w:sz w:val="24"/>
          <w:szCs w:val="24"/>
          <w:lang w:eastAsia="it-IT"/>
        </w:rPr>
        <w:t xml:space="preserve">e le scelte in merito agli interventi </w:t>
      </w:r>
      <w:r w:rsidRPr="002A1152">
        <w:rPr>
          <w:rFonts w:ascii="Arial" w:hAnsi="Arial" w:eastAsia="Arial Unicode MS" w:cs="Arial"/>
          <w:sz w:val="24"/>
          <w:szCs w:val="24"/>
          <w:lang w:eastAsia="it-IT"/>
        </w:rPr>
        <w:t>dovr</w:t>
      </w:r>
      <w:r w:rsidRPr="002A1152" w:rsidR="005D3F80">
        <w:rPr>
          <w:rFonts w:ascii="Arial" w:hAnsi="Arial" w:eastAsia="Arial Unicode MS" w:cs="Arial"/>
          <w:sz w:val="24"/>
          <w:szCs w:val="24"/>
          <w:lang w:eastAsia="it-IT"/>
        </w:rPr>
        <w:t>anno</w:t>
      </w:r>
      <w:r w:rsidRPr="002A1152">
        <w:rPr>
          <w:rFonts w:ascii="Arial" w:hAnsi="Arial" w:eastAsia="Arial Unicode MS" w:cs="Arial"/>
          <w:sz w:val="24"/>
          <w:szCs w:val="24"/>
          <w:lang w:eastAsia="it-IT"/>
        </w:rPr>
        <w:t xml:space="preserve"> essere sottopost</w:t>
      </w:r>
      <w:r w:rsidRPr="002A1152" w:rsidR="005D3F80">
        <w:rPr>
          <w:rFonts w:ascii="Arial" w:hAnsi="Arial" w:eastAsia="Arial Unicode MS" w:cs="Arial"/>
          <w:sz w:val="24"/>
          <w:szCs w:val="24"/>
          <w:lang w:eastAsia="it-IT"/>
        </w:rPr>
        <w:t>e</w:t>
      </w:r>
      <w:r w:rsidRPr="002A1152">
        <w:rPr>
          <w:rFonts w:ascii="Arial" w:hAnsi="Arial" w:eastAsia="Arial Unicode MS" w:cs="Arial"/>
          <w:sz w:val="24"/>
          <w:szCs w:val="24"/>
          <w:lang w:eastAsia="it-IT"/>
        </w:rPr>
        <w:t xml:space="preserve"> all’approvazione degli Enti competenti in materia edilizia e di tutela </w:t>
      </w:r>
      <w:r w:rsidRPr="002A1152" w:rsidR="005E0019">
        <w:rPr>
          <w:rFonts w:ascii="Arial" w:hAnsi="Arial" w:eastAsia="Arial Unicode MS" w:cs="Arial"/>
          <w:sz w:val="24"/>
          <w:szCs w:val="24"/>
          <w:lang w:eastAsia="it-IT"/>
        </w:rPr>
        <w:t xml:space="preserve">e </w:t>
      </w:r>
      <w:r w:rsidRPr="002A1152">
        <w:rPr>
          <w:rFonts w:ascii="Arial" w:hAnsi="Arial" w:eastAsia="Arial Unicode MS" w:cs="Arial"/>
          <w:sz w:val="24"/>
          <w:szCs w:val="24"/>
          <w:lang w:eastAsia="it-IT"/>
        </w:rPr>
        <w:t>presenta</w:t>
      </w:r>
      <w:r w:rsidRPr="002A1152" w:rsidR="005E0019">
        <w:rPr>
          <w:rFonts w:ascii="Arial" w:hAnsi="Arial" w:eastAsia="Arial Unicode MS" w:cs="Arial"/>
          <w:sz w:val="24"/>
          <w:szCs w:val="24"/>
          <w:lang w:eastAsia="it-IT"/>
        </w:rPr>
        <w:t>te</w:t>
      </w:r>
      <w:r w:rsidRPr="002A1152">
        <w:rPr>
          <w:rFonts w:ascii="Arial" w:hAnsi="Arial" w:eastAsia="Arial Unicode MS" w:cs="Arial"/>
          <w:sz w:val="24"/>
          <w:szCs w:val="24"/>
          <w:lang w:eastAsia="it-IT"/>
        </w:rPr>
        <w:t xml:space="preserve"> secondo le modalità e le procedure amministrative previste. Tuttavia</w:t>
      </w:r>
      <w:r w:rsidR="00FC1259">
        <w:rPr>
          <w:rFonts w:ascii="Arial" w:hAnsi="Arial" w:eastAsia="Arial Unicode MS" w:cs="Arial"/>
          <w:sz w:val="24"/>
          <w:szCs w:val="24"/>
          <w:lang w:eastAsia="it-IT"/>
        </w:rPr>
        <w:t>,</w:t>
      </w:r>
      <w:r w:rsidRPr="002A1152">
        <w:rPr>
          <w:rFonts w:ascii="Arial" w:hAnsi="Arial" w:eastAsia="Arial Unicode MS" w:cs="Arial"/>
          <w:sz w:val="24"/>
          <w:szCs w:val="24"/>
          <w:lang w:eastAsia="it-IT"/>
        </w:rPr>
        <w:t xml:space="preserve"> si richiede al soggetto proponente di dichiarare quanto segue:</w:t>
      </w:r>
    </w:p>
    <w:p w:rsidRPr="002A1152" w:rsidR="00D60C62" w:rsidP="00E96A5C" w:rsidRDefault="005E0019" w14:paraId="50A933C5" w14:textId="77777777">
      <w:pPr>
        <w:spacing w:line="240" w:lineRule="auto"/>
        <w:jc w:val="both"/>
        <w:rPr>
          <w:rFonts w:ascii="Arial" w:hAnsi="Arial" w:eastAsia="Arial Unicode MS" w:cs="Arial"/>
          <w:b/>
          <w:i/>
          <w:sz w:val="24"/>
          <w:szCs w:val="24"/>
          <w:lang w:eastAsia="it-IT"/>
        </w:rPr>
      </w:pPr>
      <w:r w:rsidRPr="002A1152">
        <w:rPr>
          <w:rFonts w:ascii="Arial" w:hAnsi="Arial" w:eastAsia="Arial Unicode MS" w:cs="Arial"/>
          <w:b/>
          <w:i/>
          <w:sz w:val="24"/>
          <w:szCs w:val="24"/>
          <w:lang w:eastAsia="it-IT"/>
        </w:rPr>
        <w:t>Il sottoscritto</w:t>
      </w:r>
    </w:p>
    <w:p w:rsidRPr="002A1152" w:rsidR="0058615F" w:rsidP="00E96A5C" w:rsidRDefault="00D60C62" w14:paraId="0634002F" w14:textId="77777777">
      <w:pPr>
        <w:pStyle w:val="Paragrafoelenco"/>
        <w:numPr>
          <w:ilvl w:val="0"/>
          <w:numId w:val="15"/>
        </w:numPr>
        <w:spacing w:line="240" w:lineRule="auto"/>
        <w:jc w:val="both"/>
        <w:rPr>
          <w:rFonts w:ascii="Arial" w:hAnsi="Arial" w:eastAsia="Arial Unicode MS" w:cs="Arial"/>
          <w:i/>
          <w:sz w:val="24"/>
          <w:szCs w:val="24"/>
          <w:lang w:eastAsia="it-IT"/>
        </w:rPr>
      </w:pPr>
      <w:r w:rsidRPr="002A1152">
        <w:rPr>
          <w:rFonts w:ascii="Arial" w:hAnsi="Arial" w:eastAsia="Arial Unicode MS" w:cs="Arial"/>
          <w:b/>
          <w:i/>
          <w:sz w:val="24"/>
          <w:szCs w:val="24"/>
          <w:lang w:eastAsia="it-IT"/>
        </w:rPr>
        <w:t>intend</w:t>
      </w:r>
      <w:r w:rsidRPr="002A1152" w:rsidR="00AA37D5">
        <w:rPr>
          <w:rFonts w:ascii="Arial" w:hAnsi="Arial" w:eastAsia="Arial Unicode MS" w:cs="Arial"/>
          <w:b/>
          <w:i/>
          <w:sz w:val="24"/>
          <w:szCs w:val="24"/>
          <w:lang w:eastAsia="it-IT"/>
        </w:rPr>
        <w:t>e</w:t>
      </w:r>
      <w:r w:rsidRPr="002A1152" w:rsidR="002C00D7">
        <w:rPr>
          <w:rFonts w:ascii="Arial" w:hAnsi="Arial" w:eastAsia="Arial Unicode MS" w:cs="Arial"/>
          <w:b/>
          <w:i/>
          <w:sz w:val="24"/>
          <w:szCs w:val="24"/>
          <w:lang w:eastAsia="it-IT"/>
        </w:rPr>
        <w:t xml:space="preserve"> sviluppare </w:t>
      </w:r>
      <w:r w:rsidRPr="002A1152" w:rsidR="002C00D7">
        <w:rPr>
          <w:rFonts w:ascii="Arial" w:hAnsi="Arial" w:eastAsia="Arial Unicode MS" w:cs="Arial"/>
          <w:i/>
          <w:sz w:val="24"/>
          <w:szCs w:val="24"/>
          <w:lang w:eastAsia="it-IT"/>
        </w:rPr>
        <w:t>una proposta progettuale</w:t>
      </w: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>:</w:t>
      </w:r>
    </w:p>
    <w:p w:rsidRPr="002A1152" w:rsidR="0058615F" w:rsidP="00E96A5C" w:rsidRDefault="0058615F" w14:paraId="13F7C8F8" w14:textId="77777777">
      <w:pPr>
        <w:pStyle w:val="Paragrafoelenco"/>
        <w:spacing w:line="240" w:lineRule="auto"/>
        <w:jc w:val="both"/>
        <w:rPr>
          <w:rFonts w:ascii="Arial" w:hAnsi="Arial" w:eastAsia="Arial Unicode MS" w:cs="Arial"/>
          <w:b/>
          <w:i/>
          <w:sz w:val="24"/>
          <w:szCs w:val="24"/>
          <w:lang w:eastAsia="it-IT"/>
        </w:rPr>
      </w:pPr>
    </w:p>
    <w:p w:rsidRPr="002A1152" w:rsidR="0058615F" w:rsidP="00E96A5C" w:rsidRDefault="005E0019" w14:paraId="23E586EC" w14:textId="77777777">
      <w:pPr>
        <w:pStyle w:val="Paragrafoelenco"/>
        <w:numPr>
          <w:ilvl w:val="0"/>
          <w:numId w:val="12"/>
        </w:numPr>
        <w:spacing w:line="240" w:lineRule="auto"/>
        <w:jc w:val="both"/>
        <w:rPr>
          <w:rFonts w:ascii="Arial" w:hAnsi="Arial" w:eastAsia="Arial Unicode MS" w:cs="Arial"/>
          <w:i/>
          <w:sz w:val="24"/>
          <w:szCs w:val="24"/>
          <w:lang w:eastAsia="it-IT"/>
        </w:rPr>
      </w:pP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in linea con </w:t>
      </w:r>
      <w:r w:rsidRPr="002A1152" w:rsidR="0058615F">
        <w:rPr>
          <w:rFonts w:ascii="Arial" w:hAnsi="Arial" w:eastAsia="Arial Unicode MS" w:cs="Arial"/>
          <w:i/>
          <w:sz w:val="24"/>
          <w:szCs w:val="24"/>
          <w:lang w:eastAsia="it-IT"/>
        </w:rPr>
        <w:t>i principi di tutela e salvaguardia, ovvero che tenga in considerazione i principi di:</w:t>
      </w:r>
    </w:p>
    <w:p w:rsidRPr="002A1152" w:rsidR="0058615F" w:rsidP="00E96A5C" w:rsidRDefault="0058615F" w14:paraId="3775C162" w14:textId="77777777">
      <w:pPr>
        <w:pStyle w:val="Paragrafoelenco"/>
        <w:numPr>
          <w:ilvl w:val="0"/>
          <w:numId w:val="14"/>
        </w:numPr>
        <w:spacing w:line="240" w:lineRule="auto"/>
        <w:ind w:left="1134" w:hanging="425"/>
        <w:jc w:val="both"/>
        <w:rPr>
          <w:rFonts w:ascii="Arial" w:hAnsi="Arial" w:eastAsia="Arial Unicode MS" w:cs="Arial"/>
          <w:i/>
          <w:sz w:val="24"/>
          <w:szCs w:val="24"/>
          <w:lang w:eastAsia="it-IT"/>
        </w:rPr>
      </w:pP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>tutela del valore culturale e identitario del bene;</w:t>
      </w:r>
    </w:p>
    <w:p w:rsidRPr="002A1152" w:rsidR="0058615F" w:rsidP="00E96A5C" w:rsidRDefault="0058615F" w14:paraId="3B88A88A" w14:textId="77777777">
      <w:pPr>
        <w:pStyle w:val="Paragrafoelenco"/>
        <w:numPr>
          <w:ilvl w:val="0"/>
          <w:numId w:val="14"/>
        </w:numPr>
        <w:spacing w:line="240" w:lineRule="auto"/>
        <w:ind w:left="1134" w:hanging="425"/>
        <w:jc w:val="both"/>
        <w:rPr>
          <w:rFonts w:ascii="Arial" w:hAnsi="Arial" w:eastAsia="Arial Unicode MS" w:cs="Arial"/>
          <w:i/>
          <w:sz w:val="24"/>
          <w:szCs w:val="24"/>
          <w:lang w:eastAsia="it-IT"/>
        </w:rPr>
      </w:pP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unitarietà della fabbrica e dei suoi elementi costitutivi; </w:t>
      </w:r>
    </w:p>
    <w:p w:rsidRPr="002A1152" w:rsidR="0058615F" w:rsidP="00E96A5C" w:rsidRDefault="0058615F" w14:paraId="04B68B1B" w14:textId="77777777">
      <w:pPr>
        <w:pStyle w:val="Paragrafoelenco"/>
        <w:numPr>
          <w:ilvl w:val="0"/>
          <w:numId w:val="14"/>
        </w:numPr>
        <w:spacing w:line="240" w:lineRule="auto"/>
        <w:ind w:left="1134" w:hanging="425"/>
        <w:jc w:val="both"/>
        <w:rPr>
          <w:rFonts w:ascii="Arial" w:hAnsi="Arial" w:eastAsia="Arial Unicode MS" w:cs="Arial"/>
          <w:i/>
          <w:sz w:val="24"/>
          <w:szCs w:val="24"/>
          <w:lang w:eastAsia="it-IT"/>
        </w:rPr>
      </w:pP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>compatibilità, reversibilità, minimo intervento ed eco-sostenibilità;</w:t>
      </w:r>
    </w:p>
    <w:p w:rsidRPr="002A1152" w:rsidR="0058615F" w:rsidP="00E96A5C" w:rsidRDefault="0058615F" w14:paraId="6A033D88" w14:textId="77777777">
      <w:pPr>
        <w:pStyle w:val="Paragrafoelenco"/>
        <w:numPr>
          <w:ilvl w:val="0"/>
          <w:numId w:val="14"/>
        </w:numPr>
        <w:spacing w:line="240" w:lineRule="auto"/>
        <w:ind w:left="1134" w:hanging="425"/>
        <w:jc w:val="both"/>
        <w:rPr>
          <w:rFonts w:ascii="Arial" w:hAnsi="Arial" w:eastAsia="Arial Unicode MS" w:cs="Arial"/>
          <w:i/>
          <w:sz w:val="24"/>
          <w:szCs w:val="24"/>
          <w:lang w:eastAsia="it-IT"/>
        </w:rPr>
      </w:pP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conservazione delle superfici, delle strutture in genere o delle singole unità edilizie, nel rispetto dell’organicità del complesso; </w:t>
      </w:r>
    </w:p>
    <w:p w:rsidRPr="002A1152" w:rsidR="0058615F" w:rsidP="00E96A5C" w:rsidRDefault="0058615F" w14:paraId="195C897D" w14:textId="77777777">
      <w:pPr>
        <w:pStyle w:val="Paragrafoelenco"/>
        <w:numPr>
          <w:ilvl w:val="0"/>
          <w:numId w:val="14"/>
        </w:numPr>
        <w:spacing w:line="240" w:lineRule="auto"/>
        <w:ind w:left="1134" w:hanging="425"/>
        <w:jc w:val="both"/>
        <w:rPr>
          <w:rFonts w:ascii="Arial" w:hAnsi="Arial" w:eastAsia="Arial Unicode MS" w:cs="Arial"/>
          <w:i/>
          <w:sz w:val="24"/>
          <w:szCs w:val="24"/>
          <w:lang w:eastAsia="it-IT"/>
        </w:rPr>
      </w:pP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salvaguardia del contesto naturale in cui il bene è inserito. </w:t>
      </w:r>
    </w:p>
    <w:p w:rsidRPr="002A1152" w:rsidR="0058615F" w:rsidP="00E96A5C" w:rsidRDefault="0058615F" w14:paraId="0E133649" w14:textId="77777777">
      <w:pPr>
        <w:pStyle w:val="Paragrafoelenco"/>
        <w:spacing w:line="240" w:lineRule="auto"/>
        <w:ind w:left="426"/>
        <w:jc w:val="both"/>
        <w:rPr>
          <w:rFonts w:ascii="Arial" w:hAnsi="Arial" w:eastAsia="Arial Unicode MS" w:cs="Arial"/>
          <w:i/>
          <w:sz w:val="24"/>
          <w:szCs w:val="24"/>
          <w:lang w:eastAsia="it-IT"/>
        </w:rPr>
      </w:pPr>
    </w:p>
    <w:p w:rsidRPr="002A1152" w:rsidR="0058615F" w:rsidP="00E96A5C" w:rsidRDefault="005E0019" w14:paraId="12165900" w14:textId="7AB540B6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rFonts w:ascii="Arial" w:hAnsi="Arial" w:eastAsia="Arial Unicode MS" w:cs="Arial"/>
          <w:i/>
          <w:sz w:val="24"/>
          <w:szCs w:val="24"/>
          <w:lang w:eastAsia="it-IT"/>
        </w:rPr>
      </w:pP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nel rispetto di </w:t>
      </w:r>
      <w:r w:rsidRPr="002A1152" w:rsidR="0058615F">
        <w:rPr>
          <w:rFonts w:ascii="Arial" w:hAnsi="Arial" w:eastAsia="Arial Unicode MS" w:cs="Arial"/>
          <w:i/>
          <w:sz w:val="24"/>
          <w:szCs w:val="24"/>
          <w:lang w:eastAsia="it-IT"/>
        </w:rPr>
        <w:t>eventua</w:t>
      </w:r>
      <w:r w:rsidRPr="002A1152" w:rsidR="009E2520">
        <w:rPr>
          <w:rFonts w:ascii="Arial" w:hAnsi="Arial" w:eastAsia="Arial Unicode MS" w:cs="Arial"/>
          <w:i/>
          <w:sz w:val="24"/>
          <w:szCs w:val="24"/>
          <w:lang w:eastAsia="it-IT"/>
        </w:rPr>
        <w:t>li vincoli di interesse storico-</w:t>
      </w:r>
      <w:r w:rsidRPr="002A1152" w:rsidR="0058615F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artistico e paesaggistico e </w:t>
      </w: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>de</w:t>
      </w:r>
      <w:r w:rsidRPr="002A1152" w:rsidR="0058615F">
        <w:rPr>
          <w:rFonts w:ascii="Arial" w:hAnsi="Arial" w:eastAsia="Arial Unicode MS" w:cs="Arial"/>
          <w:i/>
          <w:sz w:val="24"/>
          <w:szCs w:val="24"/>
          <w:lang w:eastAsia="it-IT"/>
        </w:rPr>
        <w:t>gli strumenti vigenti in materia di tutela, di pianificazione urbana e territoriale, edilizia e antisismica</w:t>
      </w: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>,</w:t>
      </w:r>
      <w:r w:rsidRPr="002A1152" w:rsidR="0058615F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 </w:t>
      </w: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>dichiarando</w:t>
      </w:r>
      <w:r w:rsidRPr="002A1152" w:rsidR="0058615F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 di conoscere le indicazio</w:t>
      </w: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>ni e prescrizioni ivi contenute</w:t>
      </w:r>
      <w:r w:rsidRPr="002A1152" w:rsidR="0058615F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 relative a</w:t>
      </w:r>
      <w:r w:rsidRPr="002A1152" w:rsidR="00FB10FF">
        <w:rPr>
          <w:rFonts w:ascii="Arial" w:hAnsi="Arial" w:eastAsia="Arial Unicode MS" w:cs="Arial"/>
          <w:i/>
          <w:sz w:val="24"/>
          <w:szCs w:val="24"/>
          <w:lang w:eastAsia="it-IT"/>
        </w:rPr>
        <w:t>gli</w:t>
      </w: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 usi e </w:t>
      </w:r>
      <w:r w:rsidRPr="002A1152" w:rsidR="00FB10FF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alle </w:t>
      </w: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>modalità di intervento</w:t>
      </w:r>
      <w:r w:rsidRPr="002A1152" w:rsidR="00FB10FF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 ammessi</w:t>
      </w:r>
      <w:r w:rsidRPr="002A1152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 e di essere consapevole che</w:t>
      </w:r>
      <w:r w:rsidRPr="002A1152" w:rsidR="0058615F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, nel caso in cui la proposta di valorizzazione comporti una variante urbanistica, il conseguimento della stessa sarà a carico del </w:t>
      </w:r>
      <w:r w:rsidRPr="00D4093D" w:rsidR="0058615F">
        <w:rPr>
          <w:rFonts w:ascii="Arial" w:hAnsi="Arial" w:eastAsia="Arial Unicode MS" w:cs="Arial"/>
          <w:i/>
          <w:sz w:val="24"/>
          <w:szCs w:val="24"/>
          <w:lang w:eastAsia="it-IT"/>
        </w:rPr>
        <w:t>concessionario, secondo</w:t>
      </w:r>
      <w:r w:rsidRPr="002A1152" w:rsidR="0058615F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 quanto definito di concerto con le Amministrazioni competenti e fermo restando il ruolo dell’Agenzia del Demanio nel coordinamento </w:t>
      </w:r>
      <w:r w:rsidR="00AC3577">
        <w:rPr>
          <w:rFonts w:ascii="Arial" w:hAnsi="Arial" w:eastAsia="Arial Unicode MS" w:cs="Arial"/>
          <w:i/>
          <w:sz w:val="24"/>
          <w:szCs w:val="24"/>
          <w:lang w:eastAsia="it-IT"/>
        </w:rPr>
        <w:t>delle iniziative di valorizzazione del patrimonio pubblico dello Stato</w:t>
      </w:r>
      <w:r w:rsidRPr="002A1152" w:rsidR="00BC53A7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 </w:t>
      </w:r>
      <w:r w:rsidRPr="002A1152" w:rsidR="0058615F">
        <w:rPr>
          <w:rFonts w:ascii="Arial" w:hAnsi="Arial" w:eastAsia="Arial Unicode MS" w:cs="Arial"/>
          <w:i/>
          <w:sz w:val="24"/>
          <w:szCs w:val="24"/>
          <w:lang w:eastAsia="it-IT"/>
        </w:rPr>
        <w:t>.</w:t>
      </w:r>
    </w:p>
    <w:p w:rsidRPr="002A1152" w:rsidR="0058615F" w:rsidP="00E96A5C" w:rsidRDefault="0058615F" w14:paraId="7E611D9A" w14:textId="77777777">
      <w:pPr>
        <w:spacing w:line="240" w:lineRule="auto"/>
        <w:jc w:val="both"/>
        <w:rPr>
          <w:rFonts w:ascii="Arial" w:hAnsi="Arial" w:eastAsia="Arial Unicode MS" w:cs="Arial"/>
          <w:b/>
          <w:i/>
          <w:sz w:val="24"/>
          <w:szCs w:val="24"/>
          <w:lang w:eastAsia="it-IT"/>
        </w:rPr>
      </w:pPr>
    </w:p>
    <w:p w:rsidRPr="002A1152" w:rsidR="0058615F" w:rsidP="00E96A5C" w:rsidRDefault="00CB7CFE" w14:paraId="6EB99D85" w14:textId="77777777">
      <w:pPr>
        <w:pStyle w:val="Paragrafoelenco"/>
        <w:numPr>
          <w:ilvl w:val="0"/>
          <w:numId w:val="15"/>
        </w:numPr>
        <w:spacing w:line="240" w:lineRule="auto"/>
        <w:jc w:val="both"/>
        <w:rPr>
          <w:rFonts w:ascii="Arial" w:hAnsi="Arial" w:eastAsia="Arial Unicode MS" w:cs="Arial"/>
          <w:i/>
          <w:sz w:val="24"/>
          <w:szCs w:val="24"/>
          <w:lang w:eastAsia="it-IT"/>
        </w:rPr>
      </w:pPr>
      <w:r w:rsidRPr="002A1152">
        <w:rPr>
          <w:rFonts w:ascii="Arial" w:hAnsi="Arial" w:eastAsia="Arial Unicode MS" w:cs="Arial"/>
          <w:b/>
          <w:i/>
          <w:sz w:val="24"/>
          <w:szCs w:val="24"/>
          <w:lang w:eastAsia="it-IT"/>
        </w:rPr>
        <w:t>è</w:t>
      </w:r>
      <w:r w:rsidRPr="002A1152" w:rsidR="00AA37D5">
        <w:rPr>
          <w:rFonts w:ascii="Arial" w:hAnsi="Arial" w:eastAsia="Arial Unicode MS" w:cs="Arial"/>
          <w:b/>
          <w:i/>
          <w:sz w:val="24"/>
          <w:szCs w:val="24"/>
          <w:lang w:eastAsia="it-IT"/>
        </w:rPr>
        <w:t xml:space="preserve"> </w:t>
      </w:r>
      <w:r w:rsidRPr="002A1152" w:rsidR="0058615F">
        <w:rPr>
          <w:rFonts w:ascii="Arial" w:hAnsi="Arial" w:eastAsia="Arial Unicode MS" w:cs="Arial"/>
          <w:b/>
          <w:i/>
          <w:sz w:val="24"/>
          <w:szCs w:val="24"/>
          <w:lang w:eastAsia="it-IT"/>
        </w:rPr>
        <w:t xml:space="preserve">consapevole </w:t>
      </w:r>
      <w:r w:rsidRPr="002A1152" w:rsidR="0058615F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che, con riferimento ad oneri e standard di urbanizzazione, </w:t>
      </w:r>
      <w:r w:rsidRPr="002A1152" w:rsidR="00FB10FF">
        <w:rPr>
          <w:rFonts w:ascii="Arial" w:hAnsi="Arial" w:eastAsia="Arial Unicode MS" w:cs="Arial"/>
          <w:i/>
          <w:sz w:val="24"/>
          <w:szCs w:val="24"/>
          <w:lang w:eastAsia="it-IT"/>
        </w:rPr>
        <w:t xml:space="preserve">l’aggiudicatario </w:t>
      </w:r>
      <w:r w:rsidRPr="002A1152" w:rsidR="0058615F">
        <w:rPr>
          <w:rFonts w:ascii="Arial" w:hAnsi="Arial" w:eastAsia="Arial Unicode MS" w:cs="Arial"/>
          <w:i/>
          <w:sz w:val="24"/>
          <w:szCs w:val="24"/>
          <w:lang w:eastAsia="it-IT"/>
        </w:rPr>
        <w:t>dovrà verificare con l’Amministrazione Comunale le modalità di calcolo e realizzazione.</w:t>
      </w:r>
    </w:p>
    <w:p w:rsidRPr="002A1152" w:rsidR="0058615F" w:rsidP="00E96A5C" w:rsidRDefault="0058615F" w14:paraId="61DCEBD4" w14:textId="77777777">
      <w:pPr>
        <w:pStyle w:val="Paragrafoelenco"/>
        <w:spacing w:line="240" w:lineRule="auto"/>
        <w:jc w:val="both"/>
        <w:rPr>
          <w:rFonts w:ascii="Arial" w:hAnsi="Arial" w:eastAsia="Arial Unicode MS" w:cs="Arial"/>
          <w:b/>
          <w:i/>
          <w:sz w:val="24"/>
          <w:szCs w:val="24"/>
          <w:lang w:eastAsia="it-IT"/>
        </w:rPr>
      </w:pPr>
    </w:p>
    <w:p w:rsidRPr="002A1152" w:rsidR="00D60C62" w:rsidP="00E96A5C" w:rsidRDefault="00D60C62" w14:paraId="73500F3C" w14:textId="77777777">
      <w:pPr>
        <w:spacing w:after="0" w:line="240" w:lineRule="auto"/>
        <w:jc w:val="both"/>
        <w:rPr>
          <w:rFonts w:ascii="Arial" w:hAnsi="Arial" w:eastAsia="Arial Unicode MS" w:cs="Arial"/>
          <w:i/>
          <w:sz w:val="24"/>
          <w:szCs w:val="24"/>
          <w:lang w:eastAsia="it-IT"/>
        </w:rPr>
      </w:pPr>
    </w:p>
    <w:p w:rsidRPr="002A1152" w:rsidR="002C00D7" w:rsidP="00E96A5C" w:rsidRDefault="002C00D7" w14:paraId="61656E3A" w14:textId="77777777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br w:type="page"/>
      </w:r>
    </w:p>
    <w:p w:rsidRPr="002A1152" w:rsidR="002C00D7" w:rsidP="005A4C11" w:rsidRDefault="005A4C11" w14:paraId="0B42839C" w14:textId="77777777">
      <w:pPr>
        <w:pStyle w:val="Paragrafoelenco"/>
        <w:spacing w:before="240" w:line="240" w:lineRule="auto"/>
        <w:ind w:left="0"/>
        <w:rPr>
          <w:rFonts w:ascii="Arial" w:hAnsi="Arial" w:cs="Arial"/>
          <w:b/>
          <w:sz w:val="28"/>
          <w:szCs w:val="24"/>
        </w:rPr>
      </w:pPr>
      <w:r w:rsidRPr="002A1152">
        <w:rPr>
          <w:rFonts w:ascii="Arial" w:hAnsi="Arial" w:cs="Arial"/>
          <w:b/>
          <w:sz w:val="28"/>
          <w:szCs w:val="24"/>
        </w:rPr>
        <w:t>Elementi di valutazione</w:t>
      </w:r>
    </w:p>
    <w:p w:rsidRPr="002A1152" w:rsidR="005A4C11" w:rsidP="005A4C11" w:rsidRDefault="005A4C11" w14:paraId="11BFB7AA" w14:textId="77777777">
      <w:pPr>
        <w:pStyle w:val="Paragrafoelenco"/>
        <w:spacing w:before="240" w:line="240" w:lineRule="auto"/>
        <w:ind w:left="0"/>
        <w:rPr>
          <w:rFonts w:ascii="Arial" w:hAnsi="Arial" w:cs="Arial"/>
          <w:b/>
          <w:sz w:val="24"/>
          <w:szCs w:val="24"/>
        </w:rPr>
      </w:pPr>
    </w:p>
    <w:p w:rsidRPr="002A1152" w:rsidR="008A4AF2" w:rsidP="00E96A5C" w:rsidRDefault="008A4AF2" w14:paraId="02F5ACE2" w14:textId="77777777">
      <w:pPr>
        <w:pStyle w:val="Paragrafoelenco"/>
        <w:numPr>
          <w:ilvl w:val="0"/>
          <w:numId w:val="10"/>
        </w:numPr>
        <w:spacing w:before="120" w:after="120" w:line="240" w:lineRule="auto"/>
        <w:ind w:left="567" w:hanging="567"/>
        <w:contextualSpacing w:val="0"/>
        <w:rPr>
          <w:rFonts w:ascii="Arial" w:hAnsi="Arial" w:cs="Arial"/>
          <w:b/>
          <w:sz w:val="24"/>
          <w:szCs w:val="24"/>
          <w:u w:val="single"/>
        </w:rPr>
      </w:pPr>
      <w:r w:rsidRPr="002A1152">
        <w:rPr>
          <w:rFonts w:ascii="Arial" w:hAnsi="Arial" w:cs="Arial"/>
          <w:b/>
          <w:sz w:val="24"/>
          <w:szCs w:val="24"/>
          <w:u w:val="single"/>
        </w:rPr>
        <w:t>Ipotesi di recupero e riuso</w:t>
      </w:r>
    </w:p>
    <w:p w:rsidR="00E10BF1" w:rsidP="00E96A5C" w:rsidRDefault="00E10BF1" w14:paraId="6BBB9534" w14:textId="77777777">
      <w:pPr>
        <w:pStyle w:val="Paragrafoelenco"/>
        <w:spacing w:before="120" w:after="120" w:line="240" w:lineRule="auto"/>
        <w:ind w:left="0"/>
        <w:contextualSpacing w:val="0"/>
        <w:jc w:val="both"/>
        <w:rPr>
          <w:rFonts w:ascii="Arial" w:hAnsi="Arial" w:eastAsia="Arial Unicode MS" w:cs="Arial"/>
          <w:sz w:val="24"/>
          <w:szCs w:val="24"/>
        </w:rPr>
      </w:pPr>
    </w:p>
    <w:p w:rsidRPr="00D34EDA" w:rsidR="00D34EDA" w:rsidP="00D34EDA" w:rsidRDefault="00D34EDA" w14:paraId="51D38317" w14:textId="6E692E84">
      <w:pPr>
        <w:spacing w:after="120"/>
        <w:jc w:val="both"/>
        <w:rPr>
          <w:rFonts w:ascii="Arial" w:hAnsi="Arial" w:eastAsia="Arial Unicode MS" w:cs="Arial"/>
          <w:sz w:val="24"/>
          <w:szCs w:val="24"/>
        </w:rPr>
      </w:pPr>
      <w:r w:rsidRPr="00D34EDA">
        <w:rPr>
          <w:rFonts w:ascii="Arial" w:hAnsi="Arial" w:eastAsia="Arial Unicode MS" w:cs="Arial"/>
          <w:sz w:val="24"/>
          <w:szCs w:val="24"/>
        </w:rPr>
        <w:t xml:space="preserve">La proposta dovrà illustrare l’ipotesi di recupero e riuso dell’immobile, finalizzata alla realizzazione di una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struttura ricettiva inclusiva</w:t>
      </w:r>
      <w:r w:rsidRPr="00D34EDA">
        <w:rPr>
          <w:rFonts w:ascii="Arial" w:hAnsi="Arial" w:eastAsia="Arial Unicode MS" w:cs="Arial"/>
          <w:sz w:val="24"/>
          <w:szCs w:val="24"/>
        </w:rPr>
        <w:t xml:space="preserve">, con particolare </w:t>
      </w:r>
      <w:r w:rsidR="00BB0395">
        <w:rPr>
          <w:rFonts w:ascii="Arial" w:hAnsi="Arial" w:eastAsia="Arial Unicode MS" w:cs="Arial"/>
          <w:sz w:val="24"/>
          <w:szCs w:val="24"/>
        </w:rPr>
        <w:t>ai Senior</w:t>
      </w:r>
      <w:r w:rsidRPr="00D34EDA">
        <w:rPr>
          <w:rFonts w:ascii="Arial" w:hAnsi="Arial" w:eastAsia="Arial Unicode MS" w:cs="Arial"/>
          <w:sz w:val="24"/>
          <w:szCs w:val="24"/>
        </w:rPr>
        <w:t xml:space="preserve">. La struttura dovrà rispettare i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criteri di conservazione e valorizzazione del patrimonio pubblico</w:t>
      </w:r>
      <w:r w:rsidRPr="00D34EDA">
        <w:rPr>
          <w:rFonts w:ascii="Arial" w:hAnsi="Arial" w:eastAsia="Arial Unicode MS" w:cs="Arial"/>
          <w:sz w:val="24"/>
          <w:szCs w:val="24"/>
        </w:rPr>
        <w:t xml:space="preserve">, tenendo conto della natura e dei vincoli storico-artistici, architettonici e paesaggistici del bene. Allo stesso tempo, il modello di intervento dovrà promuovere una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nuova funzione sociale e territoriale</w:t>
      </w:r>
      <w:r w:rsidRPr="00D34EDA">
        <w:rPr>
          <w:rFonts w:ascii="Arial" w:hAnsi="Arial" w:eastAsia="Arial Unicode MS" w:cs="Arial"/>
          <w:sz w:val="24"/>
          <w:szCs w:val="24"/>
        </w:rPr>
        <w:t xml:space="preserve">, orientata al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benessere e alla qualità della vita degli ospiti</w:t>
      </w:r>
      <w:r w:rsidRPr="00D34EDA">
        <w:rPr>
          <w:rFonts w:ascii="Arial" w:hAnsi="Arial" w:eastAsia="Arial Unicode MS" w:cs="Arial"/>
          <w:sz w:val="24"/>
          <w:szCs w:val="24"/>
        </w:rPr>
        <w:t>, inclusi quelli con fragilità, offrendo una soluzione utile sia alla comunità locale sia ai visitatori provenienti da altri territori (ad esempio, turisti).</w:t>
      </w:r>
      <w:r w:rsidR="005945B0">
        <w:rPr>
          <w:rFonts w:ascii="Arial" w:hAnsi="Arial" w:eastAsia="Arial Unicode MS" w:cs="Arial"/>
          <w:sz w:val="24"/>
          <w:szCs w:val="24"/>
        </w:rPr>
        <w:t xml:space="preserve"> </w:t>
      </w:r>
      <w:r w:rsidRPr="00D34EDA">
        <w:rPr>
          <w:rFonts w:ascii="Arial" w:hAnsi="Arial" w:eastAsia="Arial Unicode MS" w:cs="Arial"/>
          <w:sz w:val="24"/>
          <w:szCs w:val="24"/>
        </w:rPr>
        <w:t xml:space="preserve">In questo modo, il progetto contribuirà a rafforzare il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legame con il territorio</w:t>
      </w:r>
      <w:r w:rsidRPr="00D34EDA">
        <w:rPr>
          <w:rFonts w:ascii="Arial" w:hAnsi="Arial" w:eastAsia="Arial Unicode MS" w:cs="Arial"/>
          <w:sz w:val="24"/>
          <w:szCs w:val="24"/>
        </w:rPr>
        <w:t xml:space="preserve"> e a consolidare il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posizionamento dell’area</w:t>
      </w:r>
      <w:r w:rsidRPr="00D34EDA">
        <w:rPr>
          <w:rFonts w:ascii="Arial" w:hAnsi="Arial" w:eastAsia="Arial Unicode MS" w:cs="Arial"/>
          <w:sz w:val="24"/>
          <w:szCs w:val="24"/>
        </w:rPr>
        <w:t xml:space="preserve"> come luogo accogliente e accessibile anche per i visitatori esterni.</w:t>
      </w:r>
    </w:p>
    <w:p w:rsidRPr="00835EEB" w:rsidR="00822488" w:rsidP="00822488" w:rsidRDefault="00822488" w14:paraId="18130A82" w14:textId="77777777">
      <w:pPr>
        <w:spacing w:after="120"/>
        <w:jc w:val="both"/>
        <w:rPr>
          <w:rFonts w:ascii="Arial" w:hAnsi="Arial" w:eastAsia="Arial Unicode MS" w:cs="Arial"/>
          <w:sz w:val="24"/>
          <w:szCs w:val="24"/>
        </w:rPr>
      </w:pPr>
      <w:r w:rsidRPr="00835EEB">
        <w:rPr>
          <w:rFonts w:ascii="Arial" w:hAnsi="Arial" w:eastAsia="Arial Unicode MS" w:cs="Arial"/>
          <w:sz w:val="24"/>
          <w:szCs w:val="24"/>
        </w:rPr>
        <w:t>La proposta dovrà associare funzioni connesse all’accoglienza inclusiva con una gamma di servizi pensati per soggetti con particolari esigenze, legate all’accoglienza e all’accessibilità, quali senior autosufficienti e non.</w:t>
      </w:r>
    </w:p>
    <w:p w:rsidRPr="00835EEB" w:rsidR="00822488" w:rsidP="00822488" w:rsidRDefault="00822488" w14:paraId="2D86CB3C" w14:textId="77777777">
      <w:pPr>
        <w:spacing w:after="120"/>
        <w:jc w:val="both"/>
        <w:rPr>
          <w:rFonts w:ascii="Arial" w:hAnsi="Arial" w:eastAsia="Arial Unicode MS" w:cs="Arial"/>
          <w:sz w:val="24"/>
          <w:szCs w:val="24"/>
        </w:rPr>
      </w:pPr>
      <w:r w:rsidRPr="00835EEB">
        <w:rPr>
          <w:rFonts w:ascii="Arial" w:hAnsi="Arial" w:eastAsia="Arial Unicode MS" w:cs="Arial"/>
          <w:sz w:val="24"/>
          <w:szCs w:val="24"/>
        </w:rPr>
        <w:t>A tal fine l’ipotesi progettuale potrà prevedere una delle seguenti opzioni, o una loro combinazione tra le stesse:</w:t>
      </w:r>
    </w:p>
    <w:p w:rsidRPr="00D34EDA" w:rsidR="00D34EDA" w:rsidP="00D34EDA" w:rsidRDefault="00D34EDA" w14:paraId="00BD1392" w14:textId="5A602422">
      <w:pPr>
        <w:numPr>
          <w:ilvl w:val="0"/>
          <w:numId w:val="29"/>
        </w:numPr>
        <w:spacing w:after="120" w:line="240" w:lineRule="auto"/>
        <w:jc w:val="both"/>
        <w:rPr>
          <w:rFonts w:ascii="Arial" w:hAnsi="Arial" w:eastAsia="Arial Unicode MS" w:cs="Arial"/>
          <w:sz w:val="24"/>
          <w:szCs w:val="24"/>
        </w:rPr>
      </w:pPr>
      <w:r w:rsidRPr="00D34EDA">
        <w:rPr>
          <w:rFonts w:ascii="Arial" w:hAnsi="Arial" w:eastAsia="Arial Unicode MS" w:cs="Arial"/>
          <w:b/>
          <w:bCs/>
          <w:sz w:val="24"/>
          <w:szCs w:val="24"/>
        </w:rPr>
        <w:t>Senior housing,</w:t>
      </w:r>
      <w:r w:rsidRPr="00D34EDA">
        <w:rPr>
          <w:rFonts w:ascii="Arial" w:hAnsi="Arial" w:eastAsia="Arial Unicode MS" w:cs="Arial"/>
          <w:sz w:val="24"/>
          <w:szCs w:val="24"/>
        </w:rPr>
        <w:t xml:space="preserve"> ovvero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modello abitativo</w:t>
      </w:r>
      <w:r w:rsidRPr="00D34EDA">
        <w:rPr>
          <w:rFonts w:ascii="Arial" w:hAnsi="Arial" w:eastAsia="Arial Unicode MS" w:cs="Arial"/>
          <w:sz w:val="24"/>
          <w:szCs w:val="24"/>
        </w:rPr>
        <w:t xml:space="preserve"> destinato ad anziani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autosufficienti per soggiorni di medio</w:t>
      </w:r>
      <w:r w:rsidR="00822488">
        <w:rPr>
          <w:rFonts w:ascii="Arial" w:hAnsi="Arial" w:eastAsia="Arial Unicode MS" w:cs="Arial"/>
          <w:b/>
          <w:bCs/>
          <w:sz w:val="24"/>
          <w:szCs w:val="24"/>
        </w:rPr>
        <w:t>-breve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 xml:space="preserve"> termine</w:t>
      </w:r>
      <w:r w:rsidRPr="00D34EDA">
        <w:rPr>
          <w:rFonts w:ascii="Arial" w:hAnsi="Arial" w:eastAsia="Arial Unicode MS" w:cs="Arial"/>
          <w:sz w:val="24"/>
          <w:szCs w:val="24"/>
        </w:rPr>
        <w:t xml:space="preserve">, </w:t>
      </w:r>
      <w:r w:rsidR="00822488">
        <w:rPr>
          <w:rFonts w:ascii="Arial" w:hAnsi="Arial" w:eastAsia="Arial Unicode MS" w:cs="Arial"/>
          <w:sz w:val="24"/>
          <w:szCs w:val="24"/>
        </w:rPr>
        <w:t xml:space="preserve">a fini turistici, coniugando </w:t>
      </w:r>
      <w:r w:rsidRPr="00D34EDA">
        <w:rPr>
          <w:rFonts w:ascii="Arial" w:hAnsi="Arial" w:eastAsia="Arial Unicode MS" w:cs="Arial"/>
          <w:sz w:val="24"/>
          <w:szCs w:val="24"/>
        </w:rPr>
        <w:t>indipendenza, sicurezza e socialità</w:t>
      </w:r>
      <w:r w:rsidR="00822488">
        <w:rPr>
          <w:rFonts w:ascii="Arial" w:hAnsi="Arial" w:eastAsia="Arial Unicode MS" w:cs="Arial"/>
          <w:sz w:val="24"/>
          <w:szCs w:val="24"/>
        </w:rPr>
        <w:t xml:space="preserve">, con </w:t>
      </w:r>
      <w:r w:rsidRPr="00D34EDA">
        <w:rPr>
          <w:rFonts w:ascii="Arial" w:hAnsi="Arial" w:eastAsia="Arial Unicode MS" w:cs="Arial"/>
          <w:sz w:val="24"/>
          <w:szCs w:val="24"/>
        </w:rPr>
        <w:t xml:space="preserve">spazi abitativi privati accessibili, confortevoli e sicuri, integrati con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spazi comuni di condivisione</w:t>
      </w:r>
      <w:r w:rsidRPr="00D34EDA">
        <w:rPr>
          <w:rFonts w:ascii="Arial" w:hAnsi="Arial" w:eastAsia="Arial Unicode MS" w:cs="Arial"/>
          <w:sz w:val="24"/>
          <w:szCs w:val="24"/>
        </w:rPr>
        <w:t xml:space="preserve"> (aree relax, cucine condivise, lavanderia, palestra dolce, spazi culturali e ricreativi) volti a favorire la vita indipendente e la partecipazione attiva dei residenti. La struttura dovrà essere progettata in modo adeguato sotto il profilo architettonico, garantendo accessibilità, comfort e dotazioni specifiche per la terza età, e dotata di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personale qualificato</w:t>
      </w:r>
      <w:r w:rsidRPr="00D34EDA">
        <w:rPr>
          <w:rFonts w:ascii="Arial" w:hAnsi="Arial" w:eastAsia="Arial Unicode MS" w:cs="Arial"/>
          <w:sz w:val="24"/>
          <w:szCs w:val="24"/>
        </w:rPr>
        <w:t xml:space="preserve"> per assicurare un’accoglienza appropriata e competenze nella gestione delle esigenze degli ospiti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;</w:t>
      </w:r>
    </w:p>
    <w:p w:rsidRPr="00835EEB" w:rsidR="00D34EDA" w:rsidP="00D34EDA" w:rsidRDefault="00D34EDA" w14:paraId="70A47AD6" w14:textId="7A324B8D">
      <w:pPr>
        <w:numPr>
          <w:ilvl w:val="0"/>
          <w:numId w:val="29"/>
        </w:numPr>
        <w:spacing w:after="120" w:line="240" w:lineRule="auto"/>
        <w:jc w:val="both"/>
        <w:rPr>
          <w:rFonts w:ascii="Arial" w:hAnsi="Arial" w:eastAsia="Arial Unicode MS" w:cs="Arial"/>
          <w:sz w:val="24"/>
          <w:szCs w:val="24"/>
        </w:rPr>
      </w:pPr>
      <w:r w:rsidRPr="00D34EDA">
        <w:rPr>
          <w:rFonts w:ascii="Arial" w:hAnsi="Arial" w:eastAsia="Arial Unicode MS" w:cs="Arial"/>
          <w:b/>
          <w:bCs/>
          <w:sz w:val="24"/>
          <w:szCs w:val="24"/>
        </w:rPr>
        <w:t>Struttura ricettiva inclusiva:</w:t>
      </w:r>
      <w:r w:rsidRPr="00D34EDA">
        <w:rPr>
          <w:rFonts w:ascii="Arial" w:hAnsi="Arial" w:eastAsia="Arial Unicode MS" w:cs="Arial"/>
          <w:sz w:val="24"/>
          <w:szCs w:val="24"/>
        </w:rPr>
        <w:t xml:space="preserve"> </w:t>
      </w:r>
      <w:r w:rsidR="00822488">
        <w:rPr>
          <w:rFonts w:ascii="Arial" w:hAnsi="Arial" w:eastAsia="Arial Unicode MS" w:cs="Arial"/>
          <w:sz w:val="24"/>
          <w:szCs w:val="24"/>
        </w:rPr>
        <w:t xml:space="preserve">secondo un modello di </w:t>
      </w:r>
      <w:r w:rsidRPr="00D34EDA">
        <w:rPr>
          <w:rFonts w:ascii="Arial" w:hAnsi="Arial" w:eastAsia="Arial Unicode MS" w:cs="Arial"/>
          <w:sz w:val="24"/>
          <w:szCs w:val="24"/>
        </w:rPr>
        <w:t xml:space="preserve">struttura ricettiva caratterizzata da un’attenzione particolare al benessere degli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anziani autosufficienti</w:t>
      </w:r>
      <w:r w:rsidRPr="00D34EDA">
        <w:rPr>
          <w:rFonts w:ascii="Arial" w:hAnsi="Arial" w:eastAsia="Arial Unicode MS" w:cs="Arial"/>
          <w:sz w:val="24"/>
          <w:szCs w:val="24"/>
        </w:rPr>
        <w:t xml:space="preserve">, con spazi abitativi e comuni dedicati (ricreativi, sociali, di condivisione), pensati per favorire momenti di socializzazione. Anche in questo caso la struttura dovrà essere adeguata all’alloggio delle persone della terza età, in un’ottica di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ospitalità integrata e inclusiva;</w:t>
      </w:r>
    </w:p>
    <w:p w:rsidRPr="00A9772F" w:rsidR="00A9772F" w:rsidP="00A9772F" w:rsidRDefault="00822488" w14:paraId="69B97F1E" w14:textId="77777777">
      <w:pPr>
        <w:numPr>
          <w:ilvl w:val="0"/>
          <w:numId w:val="29"/>
        </w:numPr>
        <w:spacing w:after="120" w:line="240" w:lineRule="auto"/>
        <w:jc w:val="both"/>
        <w:rPr>
          <w:rFonts w:ascii="Arial" w:hAnsi="Arial" w:eastAsia="Arial Unicode MS" w:cs="Arial"/>
          <w:sz w:val="24"/>
          <w:szCs w:val="24"/>
        </w:rPr>
      </w:pPr>
      <w:r w:rsidRPr="009F7093">
        <w:rPr>
          <w:rFonts w:ascii="Arial" w:hAnsi="Arial" w:eastAsia="Arial Unicode MS" w:cs="Arial"/>
          <w:sz w:val="24"/>
          <w:szCs w:val="24"/>
        </w:rPr>
        <w:t>o altri modelli che il proponente intenderà sviluppare associando comunque accoglienza inclusiva e servizi dedicati ai senior</w:t>
      </w:r>
      <w:r w:rsidR="00A9772F">
        <w:rPr>
          <w:rFonts w:ascii="Arial" w:hAnsi="Arial" w:eastAsia="Arial Unicode MS" w:cs="Arial"/>
          <w:sz w:val="24"/>
          <w:szCs w:val="24"/>
        </w:rPr>
        <w:t xml:space="preserve"> </w:t>
      </w:r>
      <w:r w:rsidRPr="00A9772F" w:rsidR="00A9772F">
        <w:rPr>
          <w:rFonts w:ascii="Arial" w:hAnsi="Arial" w:eastAsia="Arial Unicode MS" w:cs="Arial"/>
          <w:sz w:val="24"/>
          <w:szCs w:val="24"/>
        </w:rPr>
        <w:t>in coerenza con gli strumenti urbanistici e di tutela vigenti;</w:t>
      </w:r>
    </w:p>
    <w:p w:rsidRPr="00D34EDA" w:rsidR="00D34EDA" w:rsidP="00D34EDA" w:rsidRDefault="00D34EDA" w14:paraId="710969CA" w14:textId="77777777">
      <w:pPr>
        <w:numPr>
          <w:ilvl w:val="0"/>
          <w:numId w:val="29"/>
        </w:numPr>
        <w:spacing w:after="120" w:line="240" w:lineRule="auto"/>
        <w:jc w:val="both"/>
        <w:rPr>
          <w:rFonts w:ascii="Arial" w:hAnsi="Arial" w:eastAsia="Arial Unicode MS" w:cs="Arial"/>
          <w:sz w:val="24"/>
          <w:szCs w:val="24"/>
        </w:rPr>
      </w:pPr>
      <w:r w:rsidRPr="00D34EDA">
        <w:rPr>
          <w:rFonts w:ascii="Arial" w:hAnsi="Arial" w:eastAsia="Arial Unicode MS" w:cs="Arial"/>
          <w:b/>
          <w:bCs/>
          <w:sz w:val="24"/>
          <w:szCs w:val="24"/>
        </w:rPr>
        <w:t>Spazi dedicati ad ulteriori attività:</w:t>
      </w:r>
      <w:r w:rsidRPr="00D34EDA">
        <w:rPr>
          <w:rFonts w:ascii="Arial" w:hAnsi="Arial" w:eastAsia="Arial Unicode MS" w:cs="Arial"/>
          <w:sz w:val="24"/>
          <w:szCs w:val="24"/>
        </w:rPr>
        <w:t xml:space="preserve"> laddove compatibile con la destinazione urbanistica, si possono prevedere spazi per attività ristorative, aggregative, ma anche servizi socioassistenziali (es. studi fisioterapici, ecc.), sportivi (es. palestre, ecc.) aperti al pubblico.</w:t>
      </w:r>
    </w:p>
    <w:p w:rsidRPr="00D34EDA" w:rsidR="00D34EDA" w:rsidP="00D34EDA" w:rsidRDefault="00D34EDA" w14:paraId="112C4E1E" w14:textId="77777777">
      <w:pPr>
        <w:spacing w:after="120"/>
        <w:jc w:val="both"/>
        <w:rPr>
          <w:rFonts w:ascii="Arial" w:hAnsi="Arial" w:eastAsia="Arial Unicode MS" w:cs="Arial"/>
          <w:sz w:val="24"/>
          <w:szCs w:val="24"/>
        </w:rPr>
      </w:pPr>
      <w:r w:rsidRPr="00D34EDA">
        <w:rPr>
          <w:rFonts w:ascii="Arial" w:hAnsi="Arial" w:eastAsia="Arial Unicode MS" w:cs="Arial"/>
          <w:sz w:val="24"/>
          <w:szCs w:val="24"/>
        </w:rPr>
        <w:t xml:space="preserve">L’obiettivo è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restituire al bene una nuova identità sociale e comunitaria</w:t>
      </w:r>
      <w:r w:rsidRPr="00D34EDA">
        <w:rPr>
          <w:rFonts w:ascii="Arial" w:hAnsi="Arial" w:eastAsia="Arial Unicode MS" w:cs="Arial"/>
          <w:sz w:val="24"/>
          <w:szCs w:val="24"/>
        </w:rPr>
        <w:t xml:space="preserve">, trasformandolo in un luogo di vita, relazione e partecipazione attiva, che coniughi la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tutela del patrimonio</w:t>
      </w:r>
      <w:r w:rsidRPr="00D34EDA">
        <w:rPr>
          <w:rFonts w:ascii="Arial" w:hAnsi="Arial" w:eastAsia="Arial Unicode MS" w:cs="Arial"/>
          <w:sz w:val="24"/>
          <w:szCs w:val="24"/>
        </w:rPr>
        <w:t xml:space="preserve"> con la promozione di un modello innovativo di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 xml:space="preserve"> ospitalità inclusiva</w:t>
      </w:r>
      <w:r w:rsidRPr="00D34EDA">
        <w:rPr>
          <w:rFonts w:ascii="Arial" w:hAnsi="Arial" w:eastAsia="Arial Unicode MS" w:cs="Arial"/>
          <w:sz w:val="24"/>
          <w:szCs w:val="24"/>
        </w:rPr>
        <w:t xml:space="preserve">. Il progetto contribuirà così al raggiungimento dei seguenti </w:t>
      </w:r>
      <w:r w:rsidRPr="00D34EDA">
        <w:rPr>
          <w:rFonts w:ascii="Arial" w:hAnsi="Arial" w:eastAsia="Arial Unicode MS" w:cs="Arial"/>
          <w:b/>
          <w:bCs/>
          <w:sz w:val="24"/>
          <w:szCs w:val="24"/>
        </w:rPr>
        <w:t>Obiettivi di Sviluppo Sostenibile (SDGs)</w:t>
      </w:r>
      <w:r w:rsidRPr="00D34EDA">
        <w:rPr>
          <w:rFonts w:ascii="Arial" w:hAnsi="Arial" w:eastAsia="Arial Unicode MS" w:cs="Arial"/>
          <w:sz w:val="24"/>
          <w:szCs w:val="24"/>
        </w:rPr>
        <w:t>:</w:t>
      </w:r>
    </w:p>
    <w:p w:rsidRPr="00D34EDA" w:rsidR="00D34EDA" w:rsidP="00D34EDA" w:rsidRDefault="00D34EDA" w14:paraId="6BBD7F61" w14:textId="77777777">
      <w:pPr>
        <w:numPr>
          <w:ilvl w:val="0"/>
          <w:numId w:val="30"/>
        </w:numPr>
        <w:spacing w:after="120" w:line="240" w:lineRule="auto"/>
        <w:jc w:val="both"/>
        <w:rPr>
          <w:rFonts w:ascii="Arial" w:hAnsi="Arial" w:eastAsia="Arial Unicode MS" w:cs="Arial"/>
          <w:sz w:val="24"/>
          <w:szCs w:val="24"/>
        </w:rPr>
      </w:pPr>
      <w:r w:rsidRPr="00D34EDA">
        <w:rPr>
          <w:rFonts w:ascii="Arial" w:hAnsi="Arial" w:eastAsia="Arial Unicode MS" w:cs="Arial"/>
          <w:b/>
          <w:bCs/>
          <w:sz w:val="24"/>
          <w:szCs w:val="24"/>
        </w:rPr>
        <w:t>SDG 11 – Città e comunità sostenibili</w:t>
      </w:r>
      <w:r w:rsidRPr="00D34EDA">
        <w:rPr>
          <w:rFonts w:ascii="Arial" w:hAnsi="Arial" w:eastAsia="Arial Unicode MS" w:cs="Arial"/>
          <w:sz w:val="24"/>
          <w:szCs w:val="24"/>
        </w:rPr>
        <w:t>, favorendo la rigenerazione del patrimonio pubblico;</w:t>
      </w:r>
    </w:p>
    <w:p w:rsidRPr="00D34EDA" w:rsidR="00D34EDA" w:rsidP="00D34EDA" w:rsidRDefault="00D34EDA" w14:paraId="5FCCAC10" w14:textId="77777777">
      <w:pPr>
        <w:numPr>
          <w:ilvl w:val="0"/>
          <w:numId w:val="30"/>
        </w:numPr>
        <w:spacing w:after="120" w:line="240" w:lineRule="auto"/>
        <w:jc w:val="both"/>
        <w:rPr>
          <w:rFonts w:ascii="Arial" w:hAnsi="Arial" w:eastAsia="Arial Unicode MS" w:cs="Arial"/>
          <w:sz w:val="24"/>
          <w:szCs w:val="24"/>
        </w:rPr>
      </w:pPr>
      <w:r w:rsidRPr="00D34EDA">
        <w:rPr>
          <w:rFonts w:ascii="Arial" w:hAnsi="Arial" w:eastAsia="Arial Unicode MS" w:cs="Arial"/>
          <w:b/>
          <w:bCs/>
          <w:sz w:val="24"/>
          <w:szCs w:val="24"/>
        </w:rPr>
        <w:t>SDG 3 – Salute e benessere</w:t>
      </w:r>
      <w:r w:rsidRPr="00D34EDA">
        <w:rPr>
          <w:rFonts w:ascii="Arial" w:hAnsi="Arial" w:eastAsia="Arial Unicode MS" w:cs="Arial"/>
          <w:sz w:val="24"/>
          <w:szCs w:val="24"/>
        </w:rPr>
        <w:t>, promuovendo ambienti abitativi sicuri, accessibili e stimolanti, capaci di favorire l’invecchiamento attivo, la socialità e la salute psico-fisica;</w:t>
      </w:r>
    </w:p>
    <w:p w:rsidRPr="00D34EDA" w:rsidR="00D34EDA" w:rsidP="00D34EDA" w:rsidRDefault="00D34EDA" w14:paraId="49F1DD85" w14:textId="77777777">
      <w:pPr>
        <w:numPr>
          <w:ilvl w:val="0"/>
          <w:numId w:val="30"/>
        </w:numPr>
        <w:spacing w:after="120" w:line="240" w:lineRule="auto"/>
        <w:jc w:val="both"/>
        <w:rPr>
          <w:rFonts w:ascii="Arial" w:hAnsi="Arial" w:eastAsia="Arial Unicode MS" w:cs="Arial"/>
          <w:sz w:val="24"/>
          <w:szCs w:val="24"/>
        </w:rPr>
      </w:pPr>
      <w:r w:rsidRPr="00D34EDA">
        <w:rPr>
          <w:rFonts w:ascii="Arial" w:hAnsi="Arial" w:eastAsia="Arial Unicode MS" w:cs="Arial"/>
          <w:b/>
          <w:bCs/>
          <w:sz w:val="24"/>
          <w:szCs w:val="24"/>
        </w:rPr>
        <w:t>SDG 10 – Riduzione delle disuguaglianze</w:t>
      </w:r>
      <w:r w:rsidRPr="00D34EDA">
        <w:rPr>
          <w:rFonts w:ascii="Arial" w:hAnsi="Arial" w:eastAsia="Arial Unicode MS" w:cs="Arial"/>
          <w:sz w:val="24"/>
          <w:szCs w:val="24"/>
        </w:rPr>
        <w:t>, attraverso l’eliminazione delle barriere architettoniche, l’inclusione delle persone con fragilità e la creazione di spazi accessibili.</w:t>
      </w:r>
    </w:p>
    <w:p w:rsidRPr="00E577A6" w:rsidR="00E577A6" w:rsidP="00E577A6" w:rsidRDefault="00E577A6" w14:paraId="41C0F7E1" w14:textId="77777777">
      <w:pPr>
        <w:spacing w:after="120" w:line="240" w:lineRule="auto"/>
        <w:ind w:left="720"/>
        <w:jc w:val="both"/>
        <w:rPr>
          <w:rFonts w:ascii="Arial" w:hAnsi="Arial" w:eastAsia="Arial Unicode MS" w:cs="Arial"/>
        </w:rPr>
      </w:pPr>
    </w:p>
    <w:p w:rsidRPr="002A1152" w:rsidR="008A4AF2" w:rsidP="0076609F" w:rsidRDefault="0076609F" w14:paraId="1657E859" w14:textId="77777777">
      <w:pPr>
        <w:pStyle w:val="Paragrafoelenco"/>
        <w:spacing w:before="240" w:after="24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t>Criteri di valutazione della</w:t>
      </w:r>
      <w:r w:rsidRPr="002A1152" w:rsidR="008A4AF2">
        <w:rPr>
          <w:rFonts w:ascii="Arial" w:hAnsi="Arial" w:cs="Arial"/>
          <w:b/>
          <w:sz w:val="24"/>
          <w:szCs w:val="24"/>
        </w:rPr>
        <w:t xml:space="preserve"> proposta</w:t>
      </w:r>
      <w:r w:rsidRPr="002A1152">
        <w:rPr>
          <w:rFonts w:ascii="Arial" w:hAnsi="Arial" w:cs="Arial"/>
          <w:b/>
          <w:sz w:val="24"/>
          <w:szCs w:val="24"/>
        </w:rPr>
        <w:t xml:space="preserve"> di recupero e riuso</w:t>
      </w:r>
    </w:p>
    <w:p w:rsidR="00312BC9" w:rsidP="00E96A5C" w:rsidRDefault="0076609F" w14:paraId="60A8E003" w14:textId="7BE6458E">
      <w:pPr>
        <w:spacing w:after="12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2B1EB8">
        <w:rPr>
          <w:rFonts w:ascii="Arial" w:hAnsi="Arial" w:cs="Arial"/>
          <w:b/>
          <w:sz w:val="24"/>
          <w:szCs w:val="24"/>
        </w:rPr>
        <w:t>1.a</w:t>
      </w:r>
      <w:r w:rsidRPr="002B1EB8" w:rsidR="008A4AF2">
        <w:rPr>
          <w:rFonts w:ascii="Arial" w:hAnsi="Arial" w:cs="Arial"/>
          <w:b/>
          <w:sz w:val="24"/>
          <w:szCs w:val="24"/>
        </w:rPr>
        <w:t xml:space="preserve"> </w:t>
      </w:r>
      <w:r w:rsidRPr="00085106" w:rsidR="00975551">
        <w:rPr>
          <w:rFonts w:ascii="Arial" w:hAnsi="Arial" w:cs="Arial"/>
          <w:b/>
          <w:sz w:val="24"/>
          <w:szCs w:val="24"/>
        </w:rPr>
        <w:t>Concept</w:t>
      </w:r>
      <w:r w:rsidRPr="00085106" w:rsidR="00D636B1">
        <w:rPr>
          <w:rFonts w:ascii="Arial" w:hAnsi="Arial" w:cs="Arial"/>
          <w:bCs/>
          <w:sz w:val="24"/>
          <w:szCs w:val="24"/>
        </w:rPr>
        <w:t xml:space="preserve"> -</w:t>
      </w:r>
      <w:r w:rsidRPr="00085106" w:rsidR="00975551">
        <w:rPr>
          <w:rFonts w:ascii="Arial" w:hAnsi="Arial" w:cs="Arial"/>
          <w:bCs/>
          <w:sz w:val="24"/>
          <w:szCs w:val="24"/>
        </w:rPr>
        <w:t xml:space="preserve"> </w:t>
      </w:r>
      <w:r w:rsidRPr="00085106" w:rsidR="00D636B1">
        <w:rPr>
          <w:rFonts w:ascii="Arial" w:hAnsi="Arial" w:cs="Arial"/>
          <w:bCs/>
          <w:sz w:val="24"/>
          <w:szCs w:val="24"/>
        </w:rPr>
        <w:t>D</w:t>
      </w:r>
      <w:r w:rsidRPr="00085106" w:rsidR="00975551">
        <w:rPr>
          <w:rFonts w:ascii="Arial" w:hAnsi="Arial" w:cs="Arial"/>
          <w:bCs/>
          <w:sz w:val="24"/>
          <w:szCs w:val="24"/>
        </w:rPr>
        <w:t>escrizione del modello di intervento (senior housing, struttura ricettiva inclusiva o combinazione delle due soluzioni</w:t>
      </w:r>
      <w:r w:rsidRPr="00085106" w:rsidR="0055768D">
        <w:rPr>
          <w:rFonts w:ascii="Arial" w:hAnsi="Arial" w:cs="Arial"/>
          <w:bCs/>
          <w:sz w:val="24"/>
          <w:szCs w:val="24"/>
        </w:rPr>
        <w:t xml:space="preserve">, oltre a eventuali servizi accessori laddove </w:t>
      </w:r>
      <w:r w:rsidRPr="00085106" w:rsidR="00F1124E">
        <w:rPr>
          <w:rFonts w:ascii="Arial" w:hAnsi="Arial" w:cs="Arial"/>
          <w:bCs/>
          <w:sz w:val="24"/>
          <w:szCs w:val="24"/>
        </w:rPr>
        <w:t>gli spazi lo permettano come ristoranti, bar, ecc.</w:t>
      </w:r>
      <w:r w:rsidRPr="00085106" w:rsidR="00975551">
        <w:rPr>
          <w:rFonts w:ascii="Arial" w:hAnsi="Arial" w:cs="Arial"/>
          <w:bCs/>
          <w:sz w:val="24"/>
          <w:szCs w:val="24"/>
        </w:rPr>
        <w:t>), degli obiettivi</w:t>
      </w:r>
      <w:r w:rsidRPr="00085106" w:rsidR="00B117D2">
        <w:rPr>
          <w:rFonts w:ascii="Arial" w:hAnsi="Arial" w:cs="Arial"/>
          <w:bCs/>
          <w:sz w:val="24"/>
          <w:szCs w:val="24"/>
        </w:rPr>
        <w:t>, del target</w:t>
      </w:r>
      <w:r w:rsidRPr="00085106" w:rsidR="00975551">
        <w:rPr>
          <w:rFonts w:ascii="Arial" w:hAnsi="Arial" w:cs="Arial"/>
          <w:bCs/>
          <w:sz w:val="24"/>
          <w:szCs w:val="24"/>
        </w:rPr>
        <w:t xml:space="preserve"> e delle azioni specifiche relative alla </w:t>
      </w:r>
      <w:r w:rsidRPr="006C2AFB" w:rsidR="00975551">
        <w:rPr>
          <w:rFonts w:ascii="Arial" w:hAnsi="Arial" w:cs="Arial"/>
          <w:bCs/>
          <w:sz w:val="24"/>
          <w:szCs w:val="24"/>
        </w:rPr>
        <w:t xml:space="preserve">realizzazione degli spazi dedicati agli anziani autosufficienti, </w:t>
      </w:r>
      <w:r w:rsidRPr="006C2AFB" w:rsidR="00B117D2">
        <w:rPr>
          <w:rFonts w:ascii="Arial" w:hAnsi="Arial" w:cs="Arial"/>
          <w:bCs/>
          <w:sz w:val="24"/>
          <w:szCs w:val="24"/>
        </w:rPr>
        <w:t xml:space="preserve">incluse le funzioni che si intende connettere agli spazi, </w:t>
      </w:r>
      <w:r w:rsidRPr="006C2AFB" w:rsidR="00975551">
        <w:rPr>
          <w:rFonts w:ascii="Arial" w:hAnsi="Arial" w:cs="Arial"/>
          <w:bCs/>
          <w:sz w:val="24"/>
          <w:szCs w:val="24"/>
        </w:rPr>
        <w:t>finalizzati a promuovere l’invecchiamento attivo, il benessere psico-fisico e la socialità</w:t>
      </w:r>
      <w:r w:rsidRPr="006C2AFB" w:rsidR="00085106">
        <w:rPr>
          <w:rFonts w:ascii="Arial" w:hAnsi="Arial" w:cs="Arial"/>
          <w:bCs/>
          <w:sz w:val="24"/>
          <w:szCs w:val="24"/>
        </w:rPr>
        <w:t xml:space="preserve">. </w:t>
      </w:r>
      <w:r w:rsidRPr="006C2AFB" w:rsidR="004A4B24">
        <w:rPr>
          <w:rFonts w:ascii="Arial" w:hAnsi="Arial" w:cs="Arial"/>
          <w:bCs/>
          <w:sz w:val="24"/>
          <w:szCs w:val="24"/>
        </w:rPr>
        <w:t xml:space="preserve">Indicare, inoltre, le misure che il progetto adotterà per comunicare l’andamento e i risultati dell’intervento (in riferimento all’obiettivo </w:t>
      </w:r>
      <w:r w:rsidRPr="006C2AFB" w:rsidR="00FF2D84">
        <w:rPr>
          <w:rFonts w:ascii="Arial" w:hAnsi="Arial" w:cs="Arial"/>
          <w:bCs/>
          <w:sz w:val="24"/>
          <w:szCs w:val="24"/>
        </w:rPr>
        <w:t>“</w:t>
      </w:r>
      <w:r w:rsidRPr="006C2AFB" w:rsidR="004A4B24">
        <w:rPr>
          <w:rFonts w:ascii="Arial" w:hAnsi="Arial" w:cs="Arial"/>
          <w:bCs/>
          <w:sz w:val="24"/>
          <w:szCs w:val="24"/>
        </w:rPr>
        <w:t>Comunicazione e ritorno di immagine dell’intervento</w:t>
      </w:r>
      <w:r w:rsidRPr="006C2AFB" w:rsidR="00FF2D84">
        <w:rPr>
          <w:rFonts w:ascii="Arial" w:hAnsi="Arial" w:cs="Arial"/>
          <w:bCs/>
          <w:sz w:val="24"/>
          <w:szCs w:val="24"/>
        </w:rPr>
        <w:t>”</w:t>
      </w:r>
      <w:r w:rsidRPr="006C2AFB" w:rsidR="004A4B24">
        <w:rPr>
          <w:rFonts w:ascii="Arial" w:hAnsi="Arial" w:cs="Arial"/>
          <w:bCs/>
          <w:sz w:val="24"/>
          <w:szCs w:val="24"/>
        </w:rPr>
        <w:t xml:space="preserve"> dell’Allegato </w:t>
      </w:r>
      <w:r w:rsidR="006C2AFB">
        <w:rPr>
          <w:rFonts w:ascii="Arial" w:hAnsi="Arial" w:cs="Arial"/>
          <w:bCs/>
          <w:sz w:val="24"/>
          <w:szCs w:val="24"/>
        </w:rPr>
        <w:t>B</w:t>
      </w:r>
      <w:r w:rsidRPr="006C2AFB" w:rsidR="004A4B24">
        <w:rPr>
          <w:rFonts w:ascii="Arial" w:hAnsi="Arial" w:cs="Arial"/>
          <w:bCs/>
          <w:sz w:val="24"/>
          <w:szCs w:val="24"/>
        </w:rPr>
        <w:t xml:space="preserve"> – Tabella ESG), per promuovere la parità di genere nelle fasi di progettazione e realizzazione (in riferimento all’obiettivo </w:t>
      </w:r>
      <w:r w:rsidRPr="006C2AFB" w:rsidR="00FF2D84">
        <w:rPr>
          <w:rFonts w:ascii="Arial" w:hAnsi="Arial" w:cs="Arial"/>
          <w:bCs/>
          <w:sz w:val="24"/>
          <w:szCs w:val="24"/>
        </w:rPr>
        <w:t>“</w:t>
      </w:r>
      <w:r w:rsidRPr="006C2AFB" w:rsidR="004A4B24">
        <w:rPr>
          <w:rFonts w:ascii="Arial" w:hAnsi="Arial" w:cs="Arial"/>
          <w:bCs/>
          <w:sz w:val="24"/>
          <w:szCs w:val="24"/>
        </w:rPr>
        <w:t>Parità di genere</w:t>
      </w:r>
      <w:r w:rsidRPr="006C2AFB" w:rsidR="00FF2D84">
        <w:rPr>
          <w:rFonts w:ascii="Arial" w:hAnsi="Arial" w:cs="Arial"/>
          <w:bCs/>
          <w:sz w:val="24"/>
          <w:szCs w:val="24"/>
        </w:rPr>
        <w:t>”</w:t>
      </w:r>
      <w:r w:rsidRPr="006C2AFB" w:rsidR="004A4B24">
        <w:rPr>
          <w:rFonts w:ascii="Arial" w:hAnsi="Arial" w:cs="Arial"/>
          <w:bCs/>
          <w:sz w:val="24"/>
          <w:szCs w:val="24"/>
        </w:rPr>
        <w:t xml:space="preserve"> dell’Allegato </w:t>
      </w:r>
      <w:r w:rsidR="006C2AFB">
        <w:rPr>
          <w:rFonts w:ascii="Arial" w:hAnsi="Arial" w:cs="Arial"/>
          <w:bCs/>
          <w:sz w:val="24"/>
          <w:szCs w:val="24"/>
        </w:rPr>
        <w:t>B</w:t>
      </w:r>
      <w:r w:rsidRPr="006C2AFB" w:rsidR="004A4B24">
        <w:rPr>
          <w:rFonts w:ascii="Arial" w:hAnsi="Arial" w:cs="Arial"/>
          <w:bCs/>
          <w:sz w:val="24"/>
          <w:szCs w:val="24"/>
        </w:rPr>
        <w:t xml:space="preserve"> – Tabella ESG) e per garantire una filiera di approvvigionamento responsabile (in riferimento all’obiettivo </w:t>
      </w:r>
      <w:r w:rsidRPr="006C2AFB" w:rsidR="00FF2D84">
        <w:rPr>
          <w:rFonts w:ascii="Arial" w:hAnsi="Arial" w:cs="Arial"/>
          <w:bCs/>
          <w:sz w:val="24"/>
          <w:szCs w:val="24"/>
        </w:rPr>
        <w:t>“</w:t>
      </w:r>
      <w:r w:rsidRPr="006C2AFB" w:rsidR="004A4B24">
        <w:rPr>
          <w:rFonts w:ascii="Arial" w:hAnsi="Arial" w:cs="Arial"/>
          <w:bCs/>
          <w:sz w:val="24"/>
          <w:szCs w:val="24"/>
        </w:rPr>
        <w:t>Catena di fornitura responsabile</w:t>
      </w:r>
      <w:r w:rsidRPr="006C2AFB" w:rsidR="00FF2D84">
        <w:rPr>
          <w:rFonts w:ascii="Arial" w:hAnsi="Arial" w:cs="Arial"/>
          <w:bCs/>
          <w:sz w:val="24"/>
          <w:szCs w:val="24"/>
        </w:rPr>
        <w:t>”</w:t>
      </w:r>
      <w:r w:rsidRPr="006C2AFB" w:rsidR="004A4B24">
        <w:rPr>
          <w:rFonts w:ascii="Arial" w:hAnsi="Arial" w:cs="Arial"/>
          <w:bCs/>
          <w:sz w:val="24"/>
          <w:szCs w:val="24"/>
        </w:rPr>
        <w:t xml:space="preserve"> dell’Allegato </w:t>
      </w:r>
      <w:r w:rsidR="006C2AFB">
        <w:rPr>
          <w:rFonts w:ascii="Arial" w:hAnsi="Arial" w:cs="Arial"/>
          <w:bCs/>
          <w:sz w:val="24"/>
          <w:szCs w:val="24"/>
        </w:rPr>
        <w:t>B</w:t>
      </w:r>
      <w:r w:rsidRPr="006C2AFB" w:rsidR="004A4B24">
        <w:rPr>
          <w:rFonts w:ascii="Arial" w:hAnsi="Arial" w:cs="Arial"/>
          <w:bCs/>
          <w:sz w:val="24"/>
          <w:szCs w:val="24"/>
        </w:rPr>
        <w:t xml:space="preserve"> – Tabella ESG).</w:t>
      </w:r>
    </w:p>
    <w:p w:rsidRPr="002B1EB8" w:rsidR="008A4AF2" w:rsidP="00E96A5C" w:rsidRDefault="00312BC9" w14:paraId="45796CEF" w14:textId="63D7962B">
      <w:pPr>
        <w:spacing w:after="12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>m</w:t>
      </w:r>
      <w:r w:rsidRPr="002B1EB8" w:rsidR="002B1EB8">
        <w:rPr>
          <w:rFonts w:ascii="Arial" w:hAnsi="Arial" w:cs="Arial"/>
          <w:iCs/>
          <w:sz w:val="24"/>
          <w:szCs w:val="24"/>
        </w:rPr>
        <w:t>ax</w:t>
      </w:r>
      <w:r w:rsidRPr="002B1EB8" w:rsidR="00C33BD4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Pr="002B1EB8" w:rsidR="002118EF">
        <w:rPr>
          <w:rFonts w:ascii="Arial" w:hAnsi="Arial" w:cs="Arial"/>
          <w:i/>
          <w:sz w:val="24"/>
          <w:szCs w:val="24"/>
          <w:u w:val="single"/>
        </w:rPr>
        <w:t>30</w:t>
      </w:r>
      <w:r w:rsidRPr="002B1EB8" w:rsidR="00C33BD4">
        <w:rPr>
          <w:rFonts w:ascii="Arial" w:hAnsi="Arial" w:cs="Arial"/>
          <w:i/>
          <w:sz w:val="24"/>
          <w:szCs w:val="24"/>
          <w:u w:val="single"/>
        </w:rPr>
        <w:t>00 caratteri</w:t>
      </w:r>
    </w:p>
    <w:tbl>
      <w:tblPr>
        <w:tblStyle w:val="Grigliatabella"/>
        <w:tblW w:w="0" w:type="auto"/>
        <w:tblInd w:w="-116" w:type="dxa"/>
        <w:tblLook w:val="04A0" w:firstRow="1" w:lastRow="0" w:firstColumn="1" w:lastColumn="0" w:noHBand="0" w:noVBand="1"/>
      </w:tblPr>
      <w:tblGrid>
        <w:gridCol w:w="9744"/>
      </w:tblGrid>
      <w:tr w:rsidRPr="002A1152" w:rsidR="002A1152" w:rsidTr="008A4AF2" w14:paraId="7F996EF2" w14:textId="77777777">
        <w:tc>
          <w:tcPr>
            <w:tcW w:w="9854" w:type="dxa"/>
          </w:tcPr>
          <w:p w:rsidRPr="002A1152" w:rsidR="00A57A4E" w:rsidP="00E96A5C" w:rsidRDefault="00A57A4E" w14:paraId="5E54D50E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777E57D1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44FBF60B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111AED6C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51131183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6393C127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3665EAF5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7EF38128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5EAED8A9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74BAB26B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395BA9B5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0C8A61E5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33DA3934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55D13D68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572D9D7D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0BFFB508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6BD0A79B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3EBACBE3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1F2C9092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0BB2E0FF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686E53B3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6B8DFBA7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40FC18A6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224A7033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1CBF0A7A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6801BBC4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258D390E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35D28250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67DE01B0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4AF3B9D8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032D6572" w14:textId="77777777">
            <w:pPr>
              <w:pStyle w:val="Paragrafoelenco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Pr="002A1152" w:rsidR="00326107" w:rsidP="00326107" w:rsidRDefault="00367412" w14:paraId="3C424462" w14:textId="4E25CEE4">
      <w:pPr>
        <w:spacing w:before="240"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t>1.</w:t>
      </w:r>
      <w:r w:rsidRPr="002A1152" w:rsidR="0076609F">
        <w:rPr>
          <w:rFonts w:ascii="Arial" w:hAnsi="Arial" w:cs="Arial"/>
          <w:b/>
          <w:sz w:val="24"/>
          <w:szCs w:val="24"/>
        </w:rPr>
        <w:t>b</w:t>
      </w:r>
      <w:r w:rsidRPr="002A1152">
        <w:rPr>
          <w:rFonts w:ascii="Arial" w:hAnsi="Arial" w:cs="Arial"/>
          <w:b/>
          <w:sz w:val="24"/>
          <w:szCs w:val="24"/>
        </w:rPr>
        <w:t xml:space="preserve"> </w:t>
      </w:r>
      <w:r w:rsidRPr="002A1152" w:rsidR="002543C4">
        <w:rPr>
          <w:rFonts w:ascii="Arial" w:hAnsi="Arial" w:cs="Arial"/>
          <w:b/>
          <w:sz w:val="24"/>
          <w:szCs w:val="24"/>
        </w:rPr>
        <w:t>I</w:t>
      </w:r>
      <w:r w:rsidRPr="002A1152" w:rsidR="00E209A7">
        <w:rPr>
          <w:rFonts w:ascii="Arial" w:hAnsi="Arial" w:cs="Arial"/>
          <w:b/>
          <w:sz w:val="24"/>
          <w:szCs w:val="24"/>
        </w:rPr>
        <w:t>nterventi, materiali e tecniche previsti</w:t>
      </w:r>
      <w:r w:rsidRPr="002A1152" w:rsidR="00E209A7">
        <w:rPr>
          <w:rFonts w:ascii="Arial" w:hAnsi="Arial" w:cs="Arial"/>
          <w:sz w:val="24"/>
          <w:szCs w:val="24"/>
        </w:rPr>
        <w:t xml:space="preserve"> </w:t>
      </w:r>
      <w:r w:rsidRPr="002A1152" w:rsidR="002543C4">
        <w:rPr>
          <w:rFonts w:ascii="Arial" w:hAnsi="Arial" w:cs="Arial"/>
          <w:iCs/>
          <w:sz w:val="24"/>
          <w:szCs w:val="24"/>
        </w:rPr>
        <w:t>in relazione a</w:t>
      </w:r>
      <w:r w:rsidRPr="002A1152" w:rsidR="007D7D76">
        <w:rPr>
          <w:rFonts w:ascii="Arial" w:hAnsi="Arial" w:cs="Arial"/>
          <w:iCs/>
          <w:sz w:val="24"/>
          <w:szCs w:val="24"/>
        </w:rPr>
        <w:t>i caratteri storico</w:t>
      </w:r>
      <w:r w:rsidRPr="002A1152" w:rsidR="00E96A5C">
        <w:rPr>
          <w:rFonts w:ascii="Arial" w:hAnsi="Arial" w:cs="Arial"/>
          <w:iCs/>
          <w:sz w:val="24"/>
          <w:szCs w:val="24"/>
        </w:rPr>
        <w:t>-</w:t>
      </w:r>
      <w:r w:rsidRPr="002A1152" w:rsidR="00E209A7">
        <w:rPr>
          <w:rFonts w:ascii="Arial" w:hAnsi="Arial" w:cs="Arial"/>
          <w:iCs/>
          <w:sz w:val="24"/>
          <w:szCs w:val="24"/>
        </w:rPr>
        <w:t>artistic</w:t>
      </w:r>
      <w:r w:rsidRPr="002A1152" w:rsidR="007D7D76">
        <w:rPr>
          <w:rFonts w:ascii="Arial" w:hAnsi="Arial" w:cs="Arial"/>
          <w:iCs/>
          <w:sz w:val="24"/>
          <w:szCs w:val="24"/>
        </w:rPr>
        <w:t>i,</w:t>
      </w:r>
      <w:r w:rsidRPr="002A1152" w:rsidR="00E209A7">
        <w:rPr>
          <w:rFonts w:ascii="Arial" w:hAnsi="Arial" w:cs="Arial"/>
          <w:iCs/>
          <w:sz w:val="24"/>
          <w:szCs w:val="24"/>
        </w:rPr>
        <w:t xml:space="preserve"> </w:t>
      </w:r>
      <w:r w:rsidRPr="006C2AFB" w:rsidR="00E209A7">
        <w:rPr>
          <w:rFonts w:ascii="Arial" w:hAnsi="Arial" w:cs="Arial"/>
          <w:iCs/>
          <w:sz w:val="24"/>
          <w:szCs w:val="24"/>
        </w:rPr>
        <w:t>architettonici ed identitari</w:t>
      </w:r>
      <w:r w:rsidRPr="006C2AFB" w:rsidR="007D7D76">
        <w:rPr>
          <w:rFonts w:ascii="Arial" w:hAnsi="Arial" w:cs="Arial"/>
          <w:iCs/>
          <w:sz w:val="24"/>
          <w:szCs w:val="24"/>
        </w:rPr>
        <w:t xml:space="preserve"> del bene e </w:t>
      </w:r>
      <w:r w:rsidRPr="006C2AFB" w:rsidR="002543C4">
        <w:rPr>
          <w:rFonts w:ascii="Arial" w:hAnsi="Arial" w:cs="Arial"/>
          <w:iCs/>
          <w:sz w:val="24"/>
          <w:szCs w:val="24"/>
        </w:rPr>
        <w:t>al</w:t>
      </w:r>
      <w:r w:rsidRPr="006C2AFB" w:rsidR="007D7D76">
        <w:rPr>
          <w:rFonts w:ascii="Arial" w:hAnsi="Arial" w:cs="Arial"/>
          <w:iCs/>
          <w:sz w:val="24"/>
          <w:szCs w:val="24"/>
        </w:rPr>
        <w:t>le</w:t>
      </w:r>
      <w:r w:rsidRPr="006C2AFB" w:rsidR="00E209A7">
        <w:rPr>
          <w:rFonts w:ascii="Arial" w:hAnsi="Arial" w:cs="Arial"/>
          <w:iCs/>
          <w:sz w:val="24"/>
          <w:szCs w:val="24"/>
        </w:rPr>
        <w:t xml:space="preserve"> </w:t>
      </w:r>
      <w:r w:rsidRPr="006C2AFB" w:rsidR="00E741D5">
        <w:rPr>
          <w:rFonts w:ascii="Arial" w:hAnsi="Arial" w:cs="Arial"/>
          <w:iCs/>
          <w:sz w:val="24"/>
          <w:szCs w:val="24"/>
        </w:rPr>
        <w:t>eventuali prescrizioni di tutela</w:t>
      </w:r>
      <w:r w:rsidRPr="006C2AFB" w:rsidR="00FF2D84">
        <w:rPr>
          <w:rFonts w:ascii="Arial" w:hAnsi="Arial" w:cs="Arial"/>
          <w:iCs/>
          <w:sz w:val="24"/>
          <w:szCs w:val="24"/>
        </w:rPr>
        <w:t xml:space="preserve">. Indicare come il progetto intende contribuire al raggiungimento del sotto-obiettivo “Qualità architettonica” (cfr. Allegato </w:t>
      </w:r>
      <w:r w:rsidR="006C2AFB">
        <w:rPr>
          <w:rFonts w:ascii="Arial" w:hAnsi="Arial" w:cs="Arial"/>
          <w:iCs/>
          <w:sz w:val="24"/>
          <w:szCs w:val="24"/>
        </w:rPr>
        <w:t>B</w:t>
      </w:r>
      <w:r w:rsidRPr="006C2AFB" w:rsidR="00FF2D84">
        <w:rPr>
          <w:rFonts w:ascii="Arial" w:hAnsi="Arial" w:cs="Arial"/>
          <w:iCs/>
          <w:sz w:val="24"/>
          <w:szCs w:val="24"/>
        </w:rPr>
        <w:t xml:space="preserve"> – ‘Tabella ESG’).</w:t>
      </w:r>
    </w:p>
    <w:p w:rsidRPr="002A1152" w:rsidR="00291A6F" w:rsidP="00326107" w:rsidRDefault="00C33BD4" w14:paraId="554647EE" w14:textId="77777777">
      <w:pPr>
        <w:spacing w:after="120" w:line="240" w:lineRule="auto"/>
        <w:jc w:val="both"/>
        <w:rPr>
          <w:rFonts w:ascii="Arial" w:hAnsi="Arial" w:cs="Arial"/>
          <w:iCs/>
          <w:sz w:val="24"/>
          <w:szCs w:val="24"/>
          <w:u w:val="single"/>
        </w:rPr>
      </w:pPr>
      <w:r w:rsidRPr="002A1152">
        <w:rPr>
          <w:rFonts w:ascii="Arial" w:hAnsi="Arial" w:cs="Arial"/>
          <w:i/>
          <w:sz w:val="24"/>
          <w:szCs w:val="24"/>
          <w:u w:val="single"/>
        </w:rPr>
        <w:t xml:space="preserve">max </w:t>
      </w:r>
      <w:r w:rsidRPr="002A1152" w:rsidR="002118EF">
        <w:rPr>
          <w:rFonts w:ascii="Arial" w:hAnsi="Arial" w:cs="Arial"/>
          <w:i/>
          <w:sz w:val="24"/>
          <w:szCs w:val="24"/>
          <w:u w:val="single"/>
        </w:rPr>
        <w:t xml:space="preserve">3000 </w:t>
      </w:r>
      <w:r w:rsidRPr="002A1152">
        <w:rPr>
          <w:rFonts w:ascii="Arial" w:hAnsi="Arial" w:cs="Arial"/>
          <w:i/>
          <w:sz w:val="24"/>
          <w:szCs w:val="24"/>
          <w:u w:val="single"/>
        </w:rPr>
        <w:t>caratteri</w:t>
      </w:r>
    </w:p>
    <w:tbl>
      <w:tblPr>
        <w:tblStyle w:val="Grigliatabella"/>
        <w:tblW w:w="5000" w:type="pct"/>
        <w:tblInd w:w="-116" w:type="dxa"/>
        <w:tblLook w:val="04A0" w:firstRow="1" w:lastRow="0" w:firstColumn="1" w:lastColumn="0" w:noHBand="0" w:noVBand="1"/>
      </w:tblPr>
      <w:tblGrid>
        <w:gridCol w:w="9628"/>
      </w:tblGrid>
      <w:tr w:rsidRPr="002A1152" w:rsidR="002A1152" w:rsidTr="00965978" w14:paraId="6A3A3FA5" w14:textId="77777777">
        <w:tc>
          <w:tcPr>
            <w:tcW w:w="5000" w:type="pct"/>
          </w:tcPr>
          <w:p w:rsidRPr="002A1152" w:rsidR="003D6C4E" w:rsidP="00E96A5C" w:rsidRDefault="003D6C4E" w14:paraId="0442579F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0028204B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1E6B9332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1FFAB69D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703C77E7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5AD0D513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188B12FF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2A6472FD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6A9C3025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04EFEC4A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3D6C4E" w:rsidP="00E96A5C" w:rsidRDefault="003D6C4E" w14:paraId="03487521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0DC226D8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6C58D441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26D3C3C4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2509FD50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0B47A801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5704DBD8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7072D11F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7FCD826D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0A118CA8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5E4DC2A6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68314E4B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469573FA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6E8F2AC3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05687F18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14E05FC3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7EC67D79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1FC88FA8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6C3BEDE1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5221C660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E96A5C" w:rsidP="00E96A5C" w:rsidRDefault="00E96A5C" w14:paraId="74C4319B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:rsidRPr="002A1152" w:rsidR="009817FA" w:rsidP="00E96A5C" w:rsidRDefault="009817FA" w14:paraId="25AFF442" w14:textId="77777777">
            <w:pPr>
              <w:pStyle w:val="Paragrafoelenco"/>
              <w:ind w:left="0"/>
              <w:contextualSpacing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Pr="005944D2" w:rsidR="00645852" w:rsidP="00A201C3" w:rsidRDefault="00545FC4" w14:paraId="12F29732" w14:textId="6AB1D9A6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A201C3">
        <w:rPr>
          <w:rFonts w:ascii="Arial" w:hAnsi="Arial" w:cs="Arial"/>
          <w:b/>
          <w:sz w:val="24"/>
          <w:szCs w:val="24"/>
        </w:rPr>
        <w:t>1.</w:t>
      </w:r>
      <w:r w:rsidRPr="00A201C3" w:rsidR="0076609F">
        <w:rPr>
          <w:rFonts w:ascii="Arial" w:hAnsi="Arial" w:cs="Arial"/>
          <w:b/>
          <w:sz w:val="24"/>
          <w:szCs w:val="24"/>
        </w:rPr>
        <w:t>c</w:t>
      </w:r>
      <w:r w:rsidRPr="00A201C3">
        <w:rPr>
          <w:rFonts w:ascii="Arial" w:hAnsi="Arial" w:cs="Arial"/>
          <w:b/>
          <w:sz w:val="24"/>
          <w:szCs w:val="24"/>
        </w:rPr>
        <w:t xml:space="preserve"> </w:t>
      </w:r>
      <w:r w:rsidRPr="00776BF2" w:rsidR="00A201C3">
        <w:rPr>
          <w:rFonts w:ascii="Arial" w:hAnsi="Arial" w:cs="Arial"/>
          <w:b/>
          <w:bCs/>
          <w:sz w:val="24"/>
          <w:szCs w:val="24"/>
        </w:rPr>
        <w:t>Proposta di valorizzazione del bene</w:t>
      </w:r>
      <w:r w:rsidRPr="00776BF2" w:rsidR="00A201C3">
        <w:rPr>
          <w:rFonts w:ascii="Arial" w:hAnsi="Arial" w:cs="Arial"/>
          <w:sz w:val="24"/>
          <w:szCs w:val="24"/>
        </w:rPr>
        <w:t xml:space="preserve"> in relazione al sistema territoriale, ambientale e paesaggistico, al tessuto socioeconomico e all’identità locale, ovvero la descrizione del bisogno del territorio a cui </w:t>
      </w:r>
      <w:r w:rsidRPr="006C2AFB" w:rsidR="00A201C3">
        <w:rPr>
          <w:rFonts w:ascii="Arial" w:hAnsi="Arial" w:cs="Arial"/>
          <w:sz w:val="24"/>
          <w:szCs w:val="24"/>
        </w:rPr>
        <w:t>l’intervento intende rispondere e delle modalità attraverso cui il bene può diventare strumento per il raggiungimento di tale obiettivo.</w:t>
      </w:r>
      <w:r w:rsidRPr="006C2AFB" w:rsidR="00776BF2">
        <w:rPr>
          <w:rFonts w:ascii="Arial" w:hAnsi="Arial" w:cs="Arial"/>
          <w:sz w:val="24"/>
          <w:szCs w:val="24"/>
        </w:rPr>
        <w:t xml:space="preserve"> </w:t>
      </w:r>
      <w:r w:rsidRPr="006C2AFB" w:rsidR="00FD744C">
        <w:rPr>
          <w:rFonts w:ascii="Arial" w:hAnsi="Arial" w:cs="Arial"/>
          <w:sz w:val="24"/>
          <w:szCs w:val="24"/>
        </w:rPr>
        <w:t xml:space="preserve">Indicare come il progetto intende contribuire al raggiungimento del sotto-obiettivo “Valore del contesto culturale in cui l’intervento è ubicato” (cfr. Allegato </w:t>
      </w:r>
      <w:r w:rsidR="006C2AFB">
        <w:rPr>
          <w:rFonts w:ascii="Arial" w:hAnsi="Arial" w:cs="Arial"/>
          <w:sz w:val="24"/>
          <w:szCs w:val="24"/>
        </w:rPr>
        <w:t>B</w:t>
      </w:r>
      <w:r w:rsidRPr="006C2AFB" w:rsidR="00FD744C">
        <w:rPr>
          <w:rFonts w:ascii="Arial" w:hAnsi="Arial" w:cs="Arial"/>
          <w:sz w:val="24"/>
          <w:szCs w:val="24"/>
        </w:rPr>
        <w:t xml:space="preserve"> – ‘Tabella ESG’).</w:t>
      </w:r>
    </w:p>
    <w:p w:rsidRPr="00A201C3" w:rsidR="00C33BD4" w:rsidP="00174D3E" w:rsidRDefault="00C33BD4" w14:paraId="7A6508D3" w14:textId="77777777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A201C3">
        <w:rPr>
          <w:rFonts w:ascii="Arial" w:hAnsi="Arial" w:cs="Arial"/>
          <w:i/>
          <w:sz w:val="24"/>
          <w:szCs w:val="24"/>
          <w:u w:val="single"/>
        </w:rPr>
        <w:t>max 3000 caratteri</w:t>
      </w:r>
    </w:p>
    <w:p w:rsidRPr="002A1152" w:rsidR="003D6C4E" w:rsidP="00E96A5C" w:rsidRDefault="003D6C4E" w14:paraId="1110903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4379A11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2C24D228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1B9F1F3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427DAD9E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6A7A4D0E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70EAF6F0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011041C3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67B790F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0840ECE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3DCD66C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0BECF31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1C3619B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6286287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4FCB885E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4E3B52E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54E7DF60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5E714AF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3B554DC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5294BA28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2EB6709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280A257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284B896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74E28848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319332E2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7713E45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512BA81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12DC1CC0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8E3AFC" w:rsidP="00E96A5C" w:rsidRDefault="008E3AFC" w14:paraId="2147B38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B43745" w:rsidP="00E96A5C" w:rsidRDefault="00B43745" w14:paraId="4BEE6D46" w14:textId="77777777">
      <w:pPr>
        <w:spacing w:line="240" w:lineRule="auto"/>
        <w:rPr>
          <w:rFonts w:ascii="Arial" w:hAnsi="Arial" w:cs="Arial"/>
          <w:sz w:val="24"/>
          <w:szCs w:val="24"/>
        </w:rPr>
      </w:pPr>
    </w:p>
    <w:p w:rsidRPr="00D636B1" w:rsidR="00260C55" w:rsidP="00260C55" w:rsidRDefault="00B43745" w14:paraId="22AD6E98" w14:textId="77777777">
      <w:pPr>
        <w:spacing w:before="240" w:after="0" w:line="240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B67BF3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>
        <w:rPr>
          <w:rFonts w:ascii="Arial" w:hAnsi="Arial" w:cs="Arial"/>
          <w:b/>
          <w:color w:val="000000" w:themeColor="text1"/>
          <w:sz w:val="24"/>
          <w:szCs w:val="24"/>
        </w:rPr>
        <w:t>d</w:t>
      </w:r>
      <w:r w:rsidRPr="00B67BF3">
        <w:rPr>
          <w:rFonts w:ascii="Arial" w:hAnsi="Arial" w:cs="Arial"/>
          <w:b/>
          <w:color w:val="000000" w:themeColor="text1"/>
          <w:sz w:val="24"/>
          <w:szCs w:val="24"/>
        </w:rPr>
        <w:t xml:space="preserve"> Accessibilità, abbattimento delle barriere architettoniche e sicurezza </w:t>
      </w:r>
      <w:r w:rsidR="00D636B1">
        <w:rPr>
          <w:rFonts w:ascii="Arial" w:hAnsi="Arial" w:cs="Arial"/>
          <w:iCs/>
          <w:color w:val="000000" w:themeColor="text1"/>
          <w:sz w:val="24"/>
          <w:szCs w:val="24"/>
        </w:rPr>
        <w:t xml:space="preserve">- </w:t>
      </w:r>
      <w:r w:rsidRPr="00B67BF3">
        <w:rPr>
          <w:rFonts w:ascii="Arial" w:hAnsi="Arial" w:cs="Arial"/>
          <w:color w:val="000000" w:themeColor="text1"/>
          <w:sz w:val="24"/>
          <w:szCs w:val="24"/>
        </w:rPr>
        <w:t xml:space="preserve">Interventi e misure che si intendono realizzare in termini di accessibilità orizzontale e verticale, </w:t>
      </w:r>
      <w:r w:rsidRPr="006C2AFB">
        <w:rPr>
          <w:rFonts w:ascii="Arial" w:hAnsi="Arial" w:cs="Arial"/>
          <w:color w:val="000000" w:themeColor="text1"/>
          <w:sz w:val="24"/>
          <w:szCs w:val="24"/>
        </w:rPr>
        <w:t>abbattimento delle barriere architettoniche, sicurezza, controllo e di fruizione pubblica</w:t>
      </w:r>
      <w:r w:rsidRPr="006C2AFB" w:rsidR="00A201C3">
        <w:rPr>
          <w:rFonts w:ascii="Arial" w:hAnsi="Arial" w:cs="Arial"/>
          <w:color w:val="000000" w:themeColor="text1"/>
          <w:sz w:val="24"/>
          <w:szCs w:val="24"/>
        </w:rPr>
        <w:t>.</w:t>
      </w:r>
      <w:r w:rsidRPr="006C2AFB" w:rsidR="00C47F0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C2AFB" w:rsidR="007D197F">
        <w:rPr>
          <w:rFonts w:ascii="Arial" w:hAnsi="Arial" w:cs="Arial"/>
          <w:color w:val="000000" w:themeColor="text1"/>
          <w:sz w:val="24"/>
          <w:szCs w:val="24"/>
        </w:rPr>
        <w:t xml:space="preserve">Indicare se è prevista l’adozione della metodologia “Universal Design Approach” (si veda l’Allegato </w:t>
      </w:r>
      <w:r w:rsidR="006C2AFB">
        <w:rPr>
          <w:rFonts w:ascii="Arial" w:hAnsi="Arial" w:cs="Arial"/>
          <w:color w:val="000000" w:themeColor="text1"/>
          <w:sz w:val="24"/>
          <w:szCs w:val="24"/>
        </w:rPr>
        <w:t>B</w:t>
      </w:r>
      <w:r w:rsidRPr="006C2AFB" w:rsidR="007D197F">
        <w:rPr>
          <w:rFonts w:ascii="Arial" w:hAnsi="Arial" w:cs="Arial"/>
          <w:color w:val="000000" w:themeColor="text1"/>
          <w:sz w:val="24"/>
          <w:szCs w:val="24"/>
        </w:rPr>
        <w:t>, sotto-obiettivo “Universal Design Approach”</w:t>
      </w:r>
      <w:r w:rsidR="00260C5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60C55" w:rsidR="00260C55">
        <w:rPr>
          <w:rFonts w:ascii="Arial" w:hAnsi="Arial" w:cs="Arial"/>
          <w:bCs/>
          <w:sz w:val="24"/>
          <w:szCs w:val="24"/>
        </w:rPr>
        <w:t>e “Dotazione di dispositivi e spazi finalizzati a incrementare il benessere fisico degli ospiti con particolare riferimento alla categoria senior”</w:t>
      </w:r>
      <w:r w:rsidRPr="00260C55" w:rsidR="00260C55">
        <w:rPr>
          <w:rFonts w:ascii="Arial" w:hAnsi="Arial" w:cs="Arial"/>
          <w:color w:val="000000" w:themeColor="text1"/>
          <w:sz w:val="24"/>
          <w:szCs w:val="24"/>
        </w:rPr>
        <w:t>).</w:t>
      </w:r>
    </w:p>
    <w:p w:rsidR="00A201C3" w:rsidP="00245AB8" w:rsidRDefault="00A201C3" w14:paraId="74165360" w14:textId="11BF7BCF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B67BF3">
        <w:rPr>
          <w:rFonts w:ascii="Arial" w:hAnsi="Arial" w:cs="Arial"/>
          <w:i/>
          <w:color w:val="000000" w:themeColor="text1"/>
          <w:sz w:val="24"/>
          <w:szCs w:val="24"/>
          <w:u w:val="single"/>
        </w:rPr>
        <w:t xml:space="preserve">max 3000 caratteri </w:t>
      </w:r>
    </w:p>
    <w:p w:rsidR="00B43745" w:rsidP="00B43745" w:rsidRDefault="00B43745" w14:paraId="590D7BB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160D6D4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763A5BD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7C58502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4184350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0ADACF4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757E331C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7458A2A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448F374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00FF247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77E4D32B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509EC8F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4541068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281FBF2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360C2B73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6D0C9C9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2204DCE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72D9AE7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5DB35DE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56C005C0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41290FD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B43745" w:rsidP="00B43745" w:rsidRDefault="00B43745" w14:paraId="613321A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Pr="002A1152" w:rsidR="00B43745" w:rsidP="00B43745" w:rsidRDefault="00B43745" w14:paraId="5865296F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Pr="002A1152" w:rsidR="00B43745" w:rsidP="00B43745" w:rsidRDefault="00B43745" w14:paraId="3F503FAD" w14:textId="77777777">
      <w:pPr>
        <w:pStyle w:val="Paragrafoelenc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:rsidRPr="002A1152" w:rsidR="00E61C49" w:rsidP="00E96A5C" w:rsidRDefault="00E61C49" w14:paraId="56BF7B0A" w14:textId="037573F7">
      <w:pPr>
        <w:spacing w:line="240" w:lineRule="auto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br w:type="page"/>
      </w:r>
    </w:p>
    <w:p w:rsidRPr="0084474F" w:rsidR="0084474F" w:rsidP="0084474F" w:rsidRDefault="00D15D94" w14:paraId="7B723AFA" w14:textId="04BD8B99">
      <w:pPr>
        <w:pStyle w:val="Paragrafoelenco"/>
        <w:numPr>
          <w:ilvl w:val="0"/>
          <w:numId w:val="10"/>
        </w:numPr>
        <w:spacing w:before="120" w:after="120" w:line="240" w:lineRule="auto"/>
        <w:ind w:left="567" w:hanging="567"/>
        <w:contextualSpacing w:val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Ritorno per il territorio</w:t>
      </w:r>
    </w:p>
    <w:p w:rsidRPr="00942053" w:rsidR="0084474F" w:rsidP="00ED0939" w:rsidRDefault="00ED0939" w14:paraId="2BDF8B4E" w14:textId="7F2825E1">
      <w:pPr>
        <w:widowControl w:val="0"/>
        <w:spacing w:before="120" w:after="120"/>
        <w:jc w:val="both"/>
        <w:rPr>
          <w:rFonts w:ascii="Arial" w:hAnsi="Arial" w:eastAsia="Arial Unicode MS" w:cs="Arial"/>
          <w:sz w:val="24"/>
          <w:szCs w:val="24"/>
        </w:rPr>
      </w:pPr>
      <w:r w:rsidRPr="00942053">
        <w:rPr>
          <w:rFonts w:ascii="Arial" w:hAnsi="Arial" w:eastAsia="Arial Unicode MS" w:cs="Arial"/>
          <w:sz w:val="24"/>
          <w:szCs w:val="24"/>
        </w:rPr>
        <w:t xml:space="preserve">Gli interventi candidati dovranno contribuire alla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valorizzazione del bene pubblico</w:t>
      </w:r>
      <w:r w:rsidRPr="00942053">
        <w:rPr>
          <w:rFonts w:ascii="Arial" w:hAnsi="Arial" w:eastAsia="Arial Unicode MS" w:cs="Arial"/>
          <w:sz w:val="24"/>
          <w:szCs w:val="24"/>
        </w:rPr>
        <w:t xml:space="preserve">, generando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benefici economici e sociali</w:t>
      </w:r>
      <w:r w:rsidRPr="00942053">
        <w:rPr>
          <w:rFonts w:ascii="Arial" w:hAnsi="Arial" w:eastAsia="Arial Unicode MS" w:cs="Arial"/>
          <w:sz w:val="24"/>
          <w:szCs w:val="24"/>
        </w:rPr>
        <w:t xml:space="preserve">, per il territorio di riferimento e la comunità locale. Le iniziative dovranno promuovere un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modello di intervento innovativo</w:t>
      </w:r>
      <w:r w:rsidRPr="00942053">
        <w:rPr>
          <w:rFonts w:ascii="Arial" w:hAnsi="Arial" w:eastAsia="Arial Unicode MS" w:cs="Arial"/>
          <w:sz w:val="24"/>
          <w:szCs w:val="24"/>
        </w:rPr>
        <w:t>, capace di conciliare le esigenze degli ospiti di una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 xml:space="preserve"> vita autonoma e dinamica</w:t>
      </w:r>
      <w:r w:rsidRPr="00942053">
        <w:rPr>
          <w:rFonts w:ascii="Arial" w:hAnsi="Arial" w:eastAsia="Arial Unicode MS" w:cs="Arial"/>
          <w:sz w:val="24"/>
          <w:szCs w:val="24"/>
        </w:rPr>
        <w:t xml:space="preserve">, anche attraverso l’impiego di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tecnologie socioassistenziali</w:t>
      </w:r>
      <w:r w:rsidRPr="00942053">
        <w:rPr>
          <w:rFonts w:ascii="Arial" w:hAnsi="Arial" w:eastAsia="Arial Unicode MS" w:cs="Arial"/>
          <w:sz w:val="24"/>
          <w:szCs w:val="24"/>
        </w:rPr>
        <w:t xml:space="preserve">,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sistemi di domotica</w:t>
      </w:r>
      <w:r w:rsidRPr="00942053">
        <w:rPr>
          <w:rFonts w:ascii="Arial" w:hAnsi="Arial" w:eastAsia="Arial Unicode MS" w:cs="Arial"/>
          <w:sz w:val="24"/>
          <w:szCs w:val="24"/>
        </w:rPr>
        <w:t xml:space="preserve"> e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dello staff adeguatamente formato</w:t>
      </w:r>
      <w:r w:rsidRPr="00942053">
        <w:rPr>
          <w:rFonts w:ascii="Arial" w:hAnsi="Arial" w:eastAsia="Arial Unicode MS" w:cs="Arial"/>
          <w:sz w:val="24"/>
          <w:szCs w:val="24"/>
        </w:rPr>
        <w:t xml:space="preserve">, finalizzati al miglioramento della qualità della vita e della sicurezza, così come l’impiego dello staff formato, anche in un’ottica di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contrasto allo spopolamento del territorio</w:t>
      </w:r>
      <w:r w:rsidRPr="00942053">
        <w:rPr>
          <w:rFonts w:ascii="Arial" w:hAnsi="Arial" w:eastAsia="Arial Unicode MS" w:cs="Arial"/>
          <w:sz w:val="24"/>
          <w:szCs w:val="24"/>
        </w:rPr>
        <w:t>, in coerenza con l’Obiettivo di Sviluppo Sostenibile (SDG) 11 – Città e comunità sostenibili.</w:t>
      </w:r>
    </w:p>
    <w:p w:rsidRPr="00942053" w:rsidR="00623C52" w:rsidP="00623C52" w:rsidRDefault="00623C52" w14:paraId="14E7FA00" w14:textId="77777777">
      <w:pPr>
        <w:widowControl w:val="0"/>
        <w:spacing w:before="120" w:after="120"/>
        <w:jc w:val="both"/>
        <w:rPr>
          <w:rFonts w:ascii="Arial" w:hAnsi="Arial" w:eastAsia="Arial Unicode MS" w:cs="Arial"/>
          <w:sz w:val="24"/>
          <w:szCs w:val="24"/>
        </w:rPr>
      </w:pPr>
      <w:r w:rsidRPr="00942053">
        <w:rPr>
          <w:rFonts w:ascii="Arial" w:hAnsi="Arial" w:eastAsia="Arial Unicode MS" w:cs="Arial"/>
          <w:sz w:val="24"/>
          <w:szCs w:val="24"/>
        </w:rPr>
        <w:t xml:space="preserve">Inoltre, le iniziative dovranno essere orientate alla creazione di spazi e servizi accessibili non solo agli ospiti della struttura, ma anche alla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cittadinanza</w:t>
      </w:r>
      <w:r w:rsidRPr="00942053">
        <w:rPr>
          <w:rFonts w:ascii="Arial" w:hAnsi="Arial" w:eastAsia="Arial Unicode MS" w:cs="Arial"/>
          <w:sz w:val="24"/>
          <w:szCs w:val="24"/>
        </w:rPr>
        <w:t>, promuovendo apertura, inclusione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 xml:space="preserve"> </w:t>
      </w:r>
      <w:r w:rsidRPr="00942053">
        <w:rPr>
          <w:rFonts w:ascii="Arial" w:hAnsi="Arial" w:eastAsia="Arial Unicode MS" w:cs="Arial"/>
          <w:sz w:val="24"/>
          <w:szCs w:val="24"/>
        </w:rPr>
        <w:t>e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 xml:space="preserve"> integrazione con il contesto locale</w:t>
      </w:r>
      <w:r w:rsidRPr="00942053">
        <w:rPr>
          <w:rFonts w:ascii="Arial" w:hAnsi="Arial" w:eastAsia="Arial Unicode MS" w:cs="Arial"/>
          <w:sz w:val="24"/>
          <w:szCs w:val="24"/>
        </w:rPr>
        <w:t>.</w:t>
      </w:r>
      <w:r w:rsidRPr="00942053">
        <w:rPr>
          <w:rFonts w:ascii="Arial" w:hAnsi="Arial" w:cs="Arial"/>
          <w:sz w:val="24"/>
          <w:szCs w:val="24"/>
        </w:rPr>
        <w:t xml:space="preserve"> T</w:t>
      </w:r>
      <w:r w:rsidRPr="00942053">
        <w:rPr>
          <w:rFonts w:ascii="Arial" w:hAnsi="Arial" w:eastAsia="Arial Unicode MS" w:cs="Arial"/>
          <w:sz w:val="24"/>
          <w:szCs w:val="24"/>
        </w:rPr>
        <w:t>ale obiettivo potrà essere perseguito attraverso le seguenti modalità (elenco non esaustivo):</w:t>
      </w:r>
    </w:p>
    <w:p w:rsidRPr="00942053" w:rsidR="00623C52" w:rsidP="00623C52" w:rsidRDefault="00623C52" w14:paraId="226E9AAF" w14:textId="77777777">
      <w:pPr>
        <w:widowControl w:val="0"/>
        <w:numPr>
          <w:ilvl w:val="0"/>
          <w:numId w:val="32"/>
        </w:numPr>
        <w:spacing w:before="120" w:after="120" w:line="240" w:lineRule="auto"/>
        <w:jc w:val="both"/>
        <w:rPr>
          <w:rFonts w:ascii="Arial" w:hAnsi="Arial" w:eastAsia="Arial Unicode MS" w:cs="Arial"/>
          <w:sz w:val="24"/>
          <w:szCs w:val="24"/>
        </w:rPr>
      </w:pPr>
      <w:r w:rsidRPr="00942053">
        <w:rPr>
          <w:rFonts w:ascii="Arial" w:hAnsi="Arial" w:eastAsia="Arial Unicode MS" w:cs="Arial"/>
          <w:sz w:val="24"/>
          <w:szCs w:val="24"/>
        </w:rPr>
        <w:t>Destinazione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 xml:space="preserve"> </w:t>
      </w:r>
      <w:r w:rsidRPr="00942053">
        <w:rPr>
          <w:rFonts w:ascii="Arial" w:hAnsi="Arial" w:eastAsia="Arial Unicode MS" w:cs="Arial"/>
          <w:sz w:val="24"/>
          <w:szCs w:val="24"/>
        </w:rPr>
        <w:t xml:space="preserve">di ambienti all’uso di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associazioni del territorio</w:t>
      </w:r>
      <w:r w:rsidRPr="00942053">
        <w:rPr>
          <w:rFonts w:ascii="Arial" w:hAnsi="Arial" w:eastAsia="Arial Unicode MS" w:cs="Arial"/>
          <w:sz w:val="24"/>
          <w:szCs w:val="24"/>
        </w:rPr>
        <w:t xml:space="preserve"> (in particolare associazioni di anziani, ma anche realtà culturali, sociali o turistiche), al fine di favorire la qualità sociale del contesto, stimolare la vita di quartiere e promuovere nuove reti comunitarie. Tale approccio è coerente con l’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SDG 17 – Partnership per gli obiettivi</w:t>
      </w:r>
      <w:r w:rsidRPr="00942053">
        <w:rPr>
          <w:rFonts w:ascii="Arial" w:hAnsi="Arial" w:eastAsia="Arial Unicode MS" w:cs="Arial"/>
          <w:sz w:val="24"/>
          <w:szCs w:val="24"/>
        </w:rPr>
        <w:t>, poiché incoraggia la collaborazione tra enti pubblici, soggetti privati, terzo settore e comunità locali, in un’ottica di sostenibilità condivisa;</w:t>
      </w:r>
    </w:p>
    <w:p w:rsidRPr="00942053" w:rsidR="00623C52" w:rsidP="00623C52" w:rsidRDefault="00623C52" w14:paraId="0830E666" w14:textId="77777777">
      <w:pPr>
        <w:widowControl w:val="0"/>
        <w:numPr>
          <w:ilvl w:val="0"/>
          <w:numId w:val="32"/>
        </w:numPr>
        <w:spacing w:before="120" w:after="120" w:line="240" w:lineRule="auto"/>
        <w:jc w:val="both"/>
        <w:rPr>
          <w:rFonts w:ascii="Arial" w:hAnsi="Arial" w:eastAsia="Arial Unicode MS" w:cs="Arial"/>
          <w:sz w:val="24"/>
          <w:szCs w:val="24"/>
        </w:rPr>
      </w:pPr>
      <w:r w:rsidRPr="00942053">
        <w:rPr>
          <w:rFonts w:ascii="Arial" w:hAnsi="Arial" w:eastAsia="Arial Unicode MS" w:cs="Arial"/>
          <w:sz w:val="24"/>
          <w:szCs w:val="24"/>
        </w:rPr>
        <w:t xml:space="preserve">Messa a disposizione della struttura per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visite pubbliche periodiche</w:t>
      </w:r>
      <w:r w:rsidRPr="00942053">
        <w:rPr>
          <w:rFonts w:ascii="Arial" w:hAnsi="Arial" w:eastAsia="Arial Unicode MS" w:cs="Arial"/>
          <w:sz w:val="24"/>
          <w:szCs w:val="24"/>
        </w:rPr>
        <w:t>, con finalità di divulgazione culturale, promozione turistica e scambio intergenerazionale, rafforzando il legame tra il bene e la comunità;</w:t>
      </w:r>
    </w:p>
    <w:p w:rsidRPr="00942053" w:rsidR="00623C52" w:rsidP="00623C52" w:rsidRDefault="00623C52" w14:paraId="57037AB8" w14:textId="77777777">
      <w:pPr>
        <w:widowControl w:val="0"/>
        <w:numPr>
          <w:ilvl w:val="0"/>
          <w:numId w:val="32"/>
        </w:numPr>
        <w:spacing w:before="120" w:after="120" w:line="240" w:lineRule="auto"/>
        <w:jc w:val="both"/>
        <w:rPr>
          <w:rFonts w:ascii="Arial" w:hAnsi="Arial" w:eastAsia="Arial Unicode MS" w:cs="Arial"/>
          <w:sz w:val="24"/>
          <w:szCs w:val="24"/>
        </w:rPr>
      </w:pPr>
      <w:r w:rsidRPr="00942053">
        <w:rPr>
          <w:rFonts w:ascii="Arial" w:hAnsi="Arial" w:eastAsia="Arial Unicode MS" w:cs="Arial"/>
          <w:sz w:val="24"/>
          <w:szCs w:val="24"/>
        </w:rPr>
        <w:t xml:space="preserve">Il progetto potrà contribuire alla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creazione di nuove opportunità occupazionali</w:t>
      </w:r>
      <w:r w:rsidRPr="00942053">
        <w:rPr>
          <w:rFonts w:ascii="Arial" w:hAnsi="Arial" w:eastAsia="Arial Unicode MS" w:cs="Arial"/>
          <w:sz w:val="24"/>
          <w:szCs w:val="24"/>
        </w:rPr>
        <w:t xml:space="preserve"> e al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rafforzamento dei servizi di prossimità</w:t>
      </w:r>
      <w:r w:rsidRPr="00942053">
        <w:rPr>
          <w:rFonts w:ascii="Arial" w:hAnsi="Arial" w:eastAsia="Arial Unicode MS" w:cs="Arial"/>
          <w:sz w:val="24"/>
          <w:szCs w:val="24"/>
        </w:rPr>
        <w:t>, grazie alla destinazione di alcuni spazi, ad esempio, a eventuali attività aperte al pubblico (es. spazi fisioterapia, SPA, curativi, ecc.), generando un impatto positivo e duraturo sul tessuto socioeconomico locale;</w:t>
      </w:r>
    </w:p>
    <w:p w:rsidRPr="00942053" w:rsidR="00623C52" w:rsidP="00623C52" w:rsidRDefault="00623C52" w14:paraId="3B87D05E" w14:textId="77777777">
      <w:pPr>
        <w:widowControl w:val="0"/>
        <w:numPr>
          <w:ilvl w:val="0"/>
          <w:numId w:val="32"/>
        </w:numPr>
        <w:spacing w:before="120" w:after="120" w:line="240" w:lineRule="auto"/>
        <w:jc w:val="both"/>
        <w:rPr>
          <w:rFonts w:ascii="Arial" w:hAnsi="Arial" w:eastAsia="Arial Unicode MS" w:cs="Arial"/>
          <w:sz w:val="24"/>
          <w:szCs w:val="24"/>
        </w:rPr>
      </w:pPr>
      <w:r w:rsidRPr="00942053">
        <w:rPr>
          <w:rFonts w:ascii="Arial" w:hAnsi="Arial" w:eastAsia="Arial Unicode MS" w:cs="Arial"/>
          <w:sz w:val="24"/>
          <w:szCs w:val="24"/>
        </w:rPr>
        <w:t xml:space="preserve">Il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processo di progettazione</w:t>
      </w:r>
      <w:r w:rsidRPr="00942053">
        <w:rPr>
          <w:rFonts w:ascii="Arial" w:hAnsi="Arial" w:eastAsia="Arial Unicode MS" w:cs="Arial"/>
          <w:sz w:val="24"/>
          <w:szCs w:val="24"/>
        </w:rPr>
        <w:t xml:space="preserve"> dovrà essere improntato alla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trasparenza</w:t>
      </w:r>
      <w:r w:rsidRPr="00942053">
        <w:rPr>
          <w:rFonts w:ascii="Arial" w:hAnsi="Arial" w:eastAsia="Arial Unicode MS" w:cs="Arial"/>
          <w:sz w:val="24"/>
          <w:szCs w:val="24"/>
        </w:rPr>
        <w:t xml:space="preserve">, ad esempio attraverso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iniziative di cantiere aperto</w:t>
      </w:r>
      <w:r w:rsidRPr="00942053">
        <w:rPr>
          <w:rFonts w:ascii="Arial" w:hAnsi="Arial" w:eastAsia="Arial Unicode MS" w:cs="Arial"/>
          <w:sz w:val="24"/>
          <w:szCs w:val="24"/>
        </w:rPr>
        <w:t xml:space="preserve">. Saranno particolarmente incentivate le proposte che integrano strumenti di </w:t>
      </w:r>
      <w:r w:rsidRPr="00942053">
        <w:rPr>
          <w:rFonts w:ascii="Arial" w:hAnsi="Arial" w:eastAsia="Arial Unicode MS" w:cs="Arial"/>
          <w:b/>
          <w:bCs/>
          <w:sz w:val="24"/>
          <w:szCs w:val="24"/>
        </w:rPr>
        <w:t>comunicazione con il pubblico chiara</w:t>
      </w:r>
      <w:r w:rsidRPr="00942053">
        <w:rPr>
          <w:rFonts w:ascii="Arial" w:hAnsi="Arial" w:eastAsia="Arial Unicode MS" w:cs="Arial"/>
          <w:sz w:val="24"/>
          <w:szCs w:val="24"/>
        </w:rPr>
        <w:t>, capace di valorizzare l’identità del luogo e di promuovere la struttura come spazio condiviso, riconoscibile e aperto alla comunità.</w:t>
      </w:r>
    </w:p>
    <w:p w:rsidRPr="00722326" w:rsidR="00623C52" w:rsidP="00722326" w:rsidRDefault="00722326" w14:paraId="21412FF3" w14:textId="32FE29AA">
      <w:pPr>
        <w:widowControl w:val="0"/>
        <w:spacing w:before="120" w:after="120"/>
        <w:jc w:val="both"/>
        <w:rPr>
          <w:rFonts w:ascii="Arial" w:hAnsi="Arial" w:eastAsia="Arial Unicode MS" w:cs="Arial"/>
          <w:sz w:val="24"/>
          <w:szCs w:val="24"/>
        </w:rPr>
      </w:pPr>
      <w:r w:rsidRPr="7CD74D66" w:rsidR="00722326">
        <w:rPr>
          <w:rFonts w:ascii="Arial" w:hAnsi="Arial" w:eastAsia="Arial Unicode MS" w:cs="Arial"/>
          <w:sz w:val="24"/>
          <w:szCs w:val="24"/>
        </w:rPr>
        <w:t xml:space="preserve">Per il progetto di rigenerazione dell’immobile </w:t>
      </w:r>
      <w:r w:rsidRPr="7CD74D66" w:rsidR="00722326">
        <w:rPr>
          <w:rFonts w:ascii="Arial" w:hAnsi="Arial" w:cs="Arial"/>
          <w:b w:val="1"/>
          <w:bCs w:val="1"/>
          <w:sz w:val="24"/>
          <w:szCs w:val="24"/>
        </w:rPr>
        <w:t>Ex Caserma De Amicis</w:t>
      </w:r>
      <w:r w:rsidRPr="7CD74D66" w:rsidR="00722326">
        <w:rPr>
          <w:rFonts w:ascii="Arial" w:hAnsi="Arial" w:eastAsia="Arial Unicode MS" w:cs="Arial"/>
          <w:sz w:val="24"/>
          <w:szCs w:val="24"/>
        </w:rPr>
        <w:t xml:space="preserve"> </w:t>
      </w:r>
      <w:r w:rsidRPr="7CD74D66" w:rsidR="2726353A">
        <w:rPr>
          <w:rFonts w:ascii="Arial" w:hAnsi="Arial" w:eastAsia="Arial Unicode MS" w:cs="Arial"/>
          <w:sz w:val="24"/>
          <w:szCs w:val="24"/>
        </w:rPr>
        <w:t xml:space="preserve">per eventuali standard e urbanizzazioni sarà cura del concessionario concordare </w:t>
      </w:r>
      <w:r w:rsidRPr="7CD74D66" w:rsidR="00722326">
        <w:rPr>
          <w:rFonts w:ascii="Arial" w:hAnsi="Arial" w:eastAsia="Arial Unicode MS" w:cs="Arial"/>
          <w:sz w:val="24"/>
          <w:szCs w:val="24"/>
        </w:rPr>
        <w:t>con l’Amministrazione Comunale l</w:t>
      </w:r>
      <w:r w:rsidRPr="7CD74D66" w:rsidR="1D076F7E">
        <w:rPr>
          <w:rFonts w:ascii="Arial" w:hAnsi="Arial" w:eastAsia="Arial Unicode MS" w:cs="Arial"/>
          <w:sz w:val="24"/>
          <w:szCs w:val="24"/>
        </w:rPr>
        <w:t>e</w:t>
      </w:r>
      <w:r w:rsidRPr="7CD74D66" w:rsidR="00722326">
        <w:rPr>
          <w:rFonts w:ascii="Arial" w:hAnsi="Arial" w:eastAsia="Arial Unicode MS" w:cs="Arial"/>
          <w:sz w:val="24"/>
          <w:szCs w:val="24"/>
        </w:rPr>
        <w:t xml:space="preserve"> </w:t>
      </w:r>
      <w:r w:rsidRPr="7CD74D66" w:rsidR="19BE7174">
        <w:rPr>
          <w:rFonts w:ascii="Arial" w:hAnsi="Arial" w:eastAsia="Arial Unicode MS" w:cs="Arial"/>
          <w:sz w:val="24"/>
          <w:szCs w:val="24"/>
        </w:rPr>
        <w:t>modalità di realizzazione anche tramite mone</w:t>
      </w:r>
      <w:r w:rsidRPr="7CD74D66" w:rsidR="3D252FCC">
        <w:rPr>
          <w:rFonts w:ascii="Arial" w:hAnsi="Arial" w:eastAsia="Arial Unicode MS" w:cs="Arial"/>
          <w:sz w:val="24"/>
          <w:szCs w:val="24"/>
        </w:rPr>
        <w:t>ti</w:t>
      </w:r>
      <w:r w:rsidRPr="7CD74D66" w:rsidR="19BE7174">
        <w:rPr>
          <w:rFonts w:ascii="Arial" w:hAnsi="Arial" w:eastAsia="Arial Unicode MS" w:cs="Arial"/>
          <w:sz w:val="24"/>
          <w:szCs w:val="24"/>
        </w:rPr>
        <w:t>zzazione</w:t>
      </w:r>
      <w:r w:rsidRPr="7CD74D66" w:rsidR="00722326">
        <w:rPr>
          <w:rFonts w:ascii="Arial" w:hAnsi="Arial" w:eastAsia="Arial Unicode MS" w:cs="Arial"/>
        </w:rPr>
        <w:t xml:space="preserve">, </w:t>
      </w:r>
      <w:r w:rsidRPr="7CD74D66" w:rsidR="00722326">
        <w:rPr>
          <w:rFonts w:ascii="Arial" w:hAnsi="Arial" w:eastAsia="Arial Unicode MS" w:cs="Arial"/>
          <w:sz w:val="24"/>
          <w:szCs w:val="24"/>
        </w:rPr>
        <w:t xml:space="preserve">come parte integrante dell’intervento e in un’ottica di valorizzazione e fruibilità delle aree </w:t>
      </w:r>
      <w:r w:rsidRPr="7CD74D66" w:rsidR="00722326">
        <w:rPr>
          <w:rFonts w:ascii="Arial" w:hAnsi="Arial" w:eastAsia="Arial Unicode MS" w:cs="Arial"/>
          <w:sz w:val="24"/>
          <w:szCs w:val="24"/>
        </w:rPr>
        <w:t>esterne</w:t>
      </w:r>
      <w:r w:rsidRPr="7CD74D66" w:rsidR="00722326">
        <w:rPr>
          <w:rFonts w:ascii="Arial" w:hAnsi="Arial" w:eastAsia="Arial Unicode MS" w:cs="Arial"/>
        </w:rPr>
        <w:t>.</w:t>
      </w:r>
    </w:p>
    <w:p w:rsidR="2FBE7098" w:rsidP="2FBE7098" w:rsidRDefault="2FBE7098" w14:paraId="7DA342A7" w14:textId="4EC55F48">
      <w:pPr>
        <w:widowControl w:val="0"/>
        <w:spacing w:before="120" w:after="120"/>
        <w:jc w:val="both"/>
        <w:rPr>
          <w:rFonts w:ascii="Arial" w:hAnsi="Arial" w:eastAsia="Arial Unicode MS" w:cs="Arial"/>
        </w:rPr>
      </w:pPr>
    </w:p>
    <w:p w:rsidRPr="00942053" w:rsidR="00E61C49" w:rsidP="0076609F" w:rsidRDefault="008C5330" w14:paraId="458D3887" w14:textId="3DA28255">
      <w:pPr>
        <w:spacing w:before="240"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42053">
        <w:rPr>
          <w:rFonts w:ascii="Arial" w:hAnsi="Arial" w:cs="Arial"/>
          <w:b/>
          <w:sz w:val="24"/>
          <w:szCs w:val="24"/>
        </w:rPr>
        <w:t>Criteri di valutazione de</w:t>
      </w:r>
      <w:r w:rsidRPr="00942053" w:rsidR="00F432B2">
        <w:rPr>
          <w:rFonts w:ascii="Arial" w:hAnsi="Arial" w:cs="Arial"/>
          <w:b/>
          <w:sz w:val="24"/>
          <w:szCs w:val="24"/>
        </w:rPr>
        <w:t xml:space="preserve">l ritorno per il territorio </w:t>
      </w:r>
    </w:p>
    <w:p w:rsidRPr="00AC1644" w:rsidR="00520719" w:rsidP="00AC1644" w:rsidRDefault="0076609F" w14:paraId="0FB3CBDE" w14:textId="3A19CE20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t>2.a</w:t>
      </w:r>
      <w:r w:rsidRPr="002A1152" w:rsidR="00E61C49">
        <w:rPr>
          <w:rFonts w:ascii="Arial" w:hAnsi="Arial" w:cs="Arial"/>
          <w:b/>
          <w:sz w:val="24"/>
          <w:szCs w:val="24"/>
        </w:rPr>
        <w:t xml:space="preserve"> </w:t>
      </w:r>
      <w:r w:rsidRPr="00BD00C1" w:rsidR="00712D25">
        <w:rPr>
          <w:rFonts w:ascii="Arial" w:hAnsi="Arial" w:cs="Arial"/>
          <w:b/>
          <w:bCs/>
          <w:sz w:val="24"/>
          <w:szCs w:val="24"/>
        </w:rPr>
        <w:t>Innovatività dei servizi</w:t>
      </w:r>
      <w:r w:rsidRPr="00BD00C1" w:rsidR="00712D25">
        <w:rPr>
          <w:rFonts w:ascii="Arial" w:hAnsi="Arial" w:cs="Arial"/>
          <w:sz w:val="24"/>
          <w:szCs w:val="24"/>
        </w:rPr>
        <w:t xml:space="preserve"> destinati agli ospiti, intesa come capacità di integrare approcci socioassistenziali avanzati, tecnologie per il benessere e la sicurezza, e personale qualificato dotato di competenze specifiche e aggiornate.</w:t>
      </w:r>
      <w:r w:rsidR="00AC1644">
        <w:rPr>
          <w:rFonts w:ascii="Arial" w:hAnsi="Arial" w:cs="Arial"/>
          <w:sz w:val="24"/>
          <w:szCs w:val="24"/>
        </w:rPr>
        <w:t xml:space="preserve"> </w:t>
      </w:r>
      <w:r w:rsidRPr="006C2AFB" w:rsidR="00F86D17">
        <w:rPr>
          <w:rFonts w:ascii="Arial" w:hAnsi="Arial" w:cs="Arial"/>
          <w:sz w:val="24"/>
          <w:szCs w:val="24"/>
        </w:rPr>
        <w:t xml:space="preserve">Indicare come il progetto intende contribuire al raggiungimento del sotto-obiettivo “Riqualificazione sociale del quartiere e rigenerazione delle aree degradate” (si veda l'Allegato </w:t>
      </w:r>
      <w:r w:rsidR="006C2AFB">
        <w:rPr>
          <w:rFonts w:ascii="Arial" w:hAnsi="Arial" w:cs="Arial"/>
          <w:sz w:val="24"/>
          <w:szCs w:val="24"/>
        </w:rPr>
        <w:t>B</w:t>
      </w:r>
      <w:r w:rsidRPr="006C2AFB" w:rsidR="00F86D17">
        <w:rPr>
          <w:rFonts w:ascii="Arial" w:hAnsi="Arial" w:cs="Arial"/>
          <w:sz w:val="24"/>
          <w:szCs w:val="24"/>
        </w:rPr>
        <w:t xml:space="preserve"> “Tabella ESG”).</w:t>
      </w:r>
    </w:p>
    <w:p w:rsidR="00E61C49" w:rsidP="00E96A5C" w:rsidRDefault="00E61C49" w14:paraId="55BE6ED4" w14:textId="2DC8E988">
      <w:pPr>
        <w:spacing w:before="120" w:after="12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2A1152">
        <w:rPr>
          <w:rFonts w:ascii="Arial" w:hAnsi="Arial" w:cs="Arial"/>
          <w:i/>
          <w:sz w:val="24"/>
          <w:szCs w:val="24"/>
          <w:u w:val="single"/>
        </w:rPr>
        <w:t xml:space="preserve">max </w:t>
      </w:r>
      <w:r w:rsidRPr="002A1152" w:rsidR="005A4645">
        <w:rPr>
          <w:rFonts w:ascii="Arial" w:hAnsi="Arial" w:cs="Arial"/>
          <w:i/>
          <w:sz w:val="24"/>
          <w:szCs w:val="24"/>
          <w:u w:val="single"/>
        </w:rPr>
        <w:t xml:space="preserve">3000 </w:t>
      </w:r>
      <w:r w:rsidRPr="002A1152" w:rsidR="00AD5A45">
        <w:rPr>
          <w:rFonts w:ascii="Arial" w:hAnsi="Arial" w:cs="Arial"/>
          <w:i/>
          <w:sz w:val="24"/>
          <w:szCs w:val="24"/>
          <w:u w:val="single"/>
        </w:rPr>
        <w:t>caratteri</w:t>
      </w:r>
    </w:p>
    <w:p w:rsidR="00E634CB" w:rsidP="00E96A5C" w:rsidRDefault="00E634CB" w14:paraId="7CEB8350" w14:textId="77777777">
      <w:pPr>
        <w:spacing w:before="120" w:after="12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Pr="002A1152" w:rsidR="000C0285" w:rsidP="00E96A5C" w:rsidRDefault="000C0285" w14:paraId="05AEA86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187FA57B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73FC114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283000C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549B85DF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6D6BAE33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5706D3D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3BF9959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70EC2AA0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2F2C307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4D4D08B2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1F5373F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5F94F318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703EBF2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32390AEC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5164D70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2499F27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40F7D802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7F26AC93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09B77A2B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5ED6735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64141238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710BD5F8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6E1C6CF3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538C88CF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516941A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4E08259E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2997ED9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4482E032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6BDFC14B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0207400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E96A5C" w:rsidP="00E96A5C" w:rsidRDefault="00E96A5C" w14:paraId="6B2F0D40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35096" w:rsidP="00E96A5C" w:rsidRDefault="00635096" w14:paraId="071C3483" w14:textId="77777777">
      <w:pPr>
        <w:spacing w:before="240"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Pr="00D636B1" w:rsidR="008E6CD3" w:rsidP="008E6CD3" w:rsidRDefault="00504E80" w14:paraId="66146DFD" w14:textId="77777777">
      <w:pPr>
        <w:spacing w:before="240" w:after="0" w:line="240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t>2.</w:t>
      </w:r>
      <w:r w:rsidRPr="002A1152" w:rsidR="0076609F">
        <w:rPr>
          <w:rFonts w:ascii="Arial" w:hAnsi="Arial" w:cs="Arial"/>
          <w:b/>
          <w:sz w:val="24"/>
          <w:szCs w:val="24"/>
        </w:rPr>
        <w:t>b</w:t>
      </w:r>
      <w:r w:rsidRPr="002A1152">
        <w:rPr>
          <w:rFonts w:ascii="Arial" w:hAnsi="Arial" w:cs="Arial"/>
          <w:b/>
          <w:sz w:val="24"/>
          <w:szCs w:val="24"/>
        </w:rPr>
        <w:t xml:space="preserve"> </w:t>
      </w:r>
      <w:r w:rsidRPr="00BD00C1" w:rsidR="008A2AE4">
        <w:rPr>
          <w:rFonts w:ascii="Arial" w:hAnsi="Arial" w:cs="Arial"/>
          <w:b/>
          <w:bCs/>
          <w:sz w:val="24"/>
          <w:szCs w:val="24"/>
        </w:rPr>
        <w:t>Fruibilità pubblica</w:t>
      </w:r>
      <w:r w:rsidRPr="00BD00C1" w:rsidR="008A2AE4">
        <w:rPr>
          <w:rFonts w:ascii="Arial" w:hAnsi="Arial" w:cs="Arial"/>
          <w:b/>
          <w:sz w:val="24"/>
          <w:szCs w:val="24"/>
        </w:rPr>
        <w:t xml:space="preserve"> </w:t>
      </w:r>
      <w:r w:rsidRPr="00BD00C1" w:rsidR="008A2AE4">
        <w:rPr>
          <w:rFonts w:ascii="Arial" w:hAnsi="Arial" w:cs="Arial"/>
          <w:bCs/>
          <w:sz w:val="24"/>
          <w:szCs w:val="24"/>
        </w:rPr>
        <w:t xml:space="preserve">– Descrizione delle modalità attraverso cui la struttura sarà resa </w:t>
      </w:r>
      <w:r w:rsidRPr="00BD00C1" w:rsidR="00A51F38">
        <w:rPr>
          <w:rFonts w:ascii="Arial" w:hAnsi="Arial" w:cs="Arial"/>
          <w:bCs/>
          <w:sz w:val="24"/>
          <w:szCs w:val="24"/>
        </w:rPr>
        <w:t>fruibile al pubblico e alla cittadinanza</w:t>
      </w:r>
      <w:r w:rsidRPr="00BD00C1" w:rsidR="008A2AE4">
        <w:rPr>
          <w:rFonts w:ascii="Arial" w:hAnsi="Arial" w:cs="Arial"/>
          <w:bCs/>
          <w:sz w:val="24"/>
          <w:szCs w:val="24"/>
        </w:rPr>
        <w:t xml:space="preserve">, indicando le forme di apertura al pubblico del bene (spazi </w:t>
      </w:r>
      <w:r w:rsidRPr="006C2AFB" w:rsidR="008A2AE4">
        <w:rPr>
          <w:rFonts w:ascii="Arial" w:hAnsi="Arial" w:cs="Arial"/>
          <w:bCs/>
          <w:sz w:val="24"/>
          <w:szCs w:val="24"/>
        </w:rPr>
        <w:t>interni e relative funzioni) e delle aree esterne di pertinenza</w:t>
      </w:r>
      <w:r w:rsidRPr="006C2AFB" w:rsidR="00A2128A">
        <w:rPr>
          <w:rFonts w:ascii="Arial" w:hAnsi="Arial" w:cs="Arial"/>
          <w:bCs/>
          <w:sz w:val="24"/>
          <w:szCs w:val="24"/>
        </w:rPr>
        <w:t xml:space="preserve"> </w:t>
      </w:r>
      <w:r w:rsidRPr="006C2AFB" w:rsidR="005025C0">
        <w:rPr>
          <w:rFonts w:ascii="Arial" w:hAnsi="Arial" w:cs="Arial"/>
          <w:bCs/>
          <w:sz w:val="24"/>
          <w:szCs w:val="24"/>
        </w:rPr>
        <w:t xml:space="preserve">(si veda l’Allegato </w:t>
      </w:r>
      <w:r w:rsidR="006C2AFB">
        <w:rPr>
          <w:rFonts w:ascii="Arial" w:hAnsi="Arial" w:cs="Arial"/>
          <w:bCs/>
          <w:sz w:val="24"/>
          <w:szCs w:val="24"/>
        </w:rPr>
        <w:t>B</w:t>
      </w:r>
      <w:r w:rsidRPr="006C2AFB" w:rsidR="005025C0">
        <w:rPr>
          <w:rFonts w:ascii="Arial" w:hAnsi="Arial" w:cs="Arial"/>
          <w:bCs/>
          <w:sz w:val="24"/>
          <w:szCs w:val="24"/>
        </w:rPr>
        <w:t xml:space="preserve"> “Tabella ESG”, sotto-obiettivo “Fruizione degli spazi esterni di qualità da parte della cittadinanza” e “Fruibilità pubblica”</w:t>
      </w:r>
      <w:r w:rsidR="008E6CD3">
        <w:rPr>
          <w:rFonts w:ascii="Arial" w:hAnsi="Arial" w:cs="Arial"/>
          <w:bCs/>
          <w:sz w:val="24"/>
          <w:szCs w:val="24"/>
        </w:rPr>
        <w:t xml:space="preserve"> </w:t>
      </w:r>
      <w:r w:rsidRPr="008E6CD3" w:rsidR="008E6CD3">
        <w:rPr>
          <w:rFonts w:ascii="Arial" w:hAnsi="Arial" w:cs="Arial"/>
          <w:bCs/>
          <w:sz w:val="24"/>
          <w:szCs w:val="24"/>
        </w:rPr>
        <w:t>e “Dotazione di dispositivi e spazi finalizzati a incrementare il benessere fisico degli ospiti con particolare riferimento alla categoria senior”</w:t>
      </w:r>
      <w:r w:rsidRPr="008E6CD3" w:rsidR="008E6CD3">
        <w:rPr>
          <w:rFonts w:ascii="Arial" w:hAnsi="Arial" w:cs="Arial"/>
          <w:color w:val="000000" w:themeColor="text1"/>
          <w:sz w:val="24"/>
          <w:szCs w:val="24"/>
        </w:rPr>
        <w:t>).</w:t>
      </w:r>
    </w:p>
    <w:p w:rsidR="003D6C4E" w:rsidP="00E96A5C" w:rsidRDefault="003D6C4E" w14:paraId="60172B21" w14:textId="2BB42F38">
      <w:pPr>
        <w:spacing w:before="240" w:after="12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2A1152">
        <w:rPr>
          <w:rFonts w:ascii="Arial" w:hAnsi="Arial" w:cs="Arial"/>
          <w:i/>
          <w:sz w:val="24"/>
          <w:szCs w:val="24"/>
          <w:u w:val="single"/>
        </w:rPr>
        <w:t>max 1500 caratteri</w:t>
      </w:r>
    </w:p>
    <w:p w:rsidRPr="002A1152" w:rsidR="00B33D6C" w:rsidP="00E96A5C" w:rsidRDefault="00B33D6C" w14:paraId="73DE6AE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36B7F88F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4AC75B4B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5D0621D0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4F4C130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34831E6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25314E7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6F9C4CA0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5A3479B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2A2DD7AB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3BB7767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084887AE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6189C68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7D91D1E0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5E2D7E5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b/>
          <w:sz w:val="24"/>
          <w:szCs w:val="24"/>
        </w:rPr>
      </w:pPr>
    </w:p>
    <w:p w:rsidR="00A064CB" w:rsidP="00BC7681" w:rsidRDefault="00A064CB" w14:paraId="6D7D0588" w14:textId="77777777">
      <w:pPr>
        <w:spacing w:before="240" w:after="12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</w:p>
    <w:p w:rsidRPr="003237C3" w:rsidR="00AA2ADD" w:rsidP="00AA2ADD" w:rsidRDefault="00A064CB" w14:paraId="5C6C8D41" w14:textId="3CAFF61B">
      <w:pPr>
        <w:spacing w:before="240" w:after="1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754C92D8">
        <w:rPr>
          <w:rFonts w:ascii="Arial" w:hAnsi="Arial" w:cs="Arial"/>
          <w:b/>
          <w:bCs/>
          <w:color w:val="000000" w:themeColor="text1"/>
          <w:sz w:val="24"/>
          <w:szCs w:val="24"/>
        </w:rPr>
        <w:t>2.</w:t>
      </w:r>
      <w:r w:rsidR="002100B0">
        <w:rPr>
          <w:rFonts w:ascii="Arial" w:hAnsi="Arial" w:cs="Arial"/>
          <w:b/>
          <w:bCs/>
          <w:color w:val="000000" w:themeColor="text1"/>
          <w:sz w:val="24"/>
          <w:szCs w:val="24"/>
        </w:rPr>
        <w:t>c</w:t>
      </w:r>
      <w:r w:rsidRPr="754C92D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237C3" w:rsidR="00AA2ADD">
        <w:rPr>
          <w:rFonts w:ascii="Arial" w:hAnsi="Arial" w:cs="Arial"/>
          <w:b/>
          <w:bCs/>
          <w:color w:val="000000" w:themeColor="text1"/>
          <w:sz w:val="24"/>
          <w:szCs w:val="24"/>
        </w:rPr>
        <w:t>Networking</w:t>
      </w:r>
      <w:r w:rsidRPr="003237C3" w:rsidR="00AA2ADD">
        <w:rPr>
          <w:rFonts w:ascii="Arial" w:hAnsi="Arial" w:cs="Arial"/>
          <w:color w:val="000000" w:themeColor="text1"/>
          <w:sz w:val="24"/>
          <w:szCs w:val="24"/>
        </w:rPr>
        <w:t xml:space="preserve"> – In che modo il progetto provvederà ad attivare e/o consolidare partnership e collaborazioni con soggetti pubblici e privati, operanti nei settori del turismo inclusivo, </w:t>
      </w:r>
      <w:r w:rsidRPr="003237C3" w:rsidR="002C6553">
        <w:rPr>
          <w:rFonts w:ascii="Arial" w:hAnsi="Arial" w:cs="Arial"/>
          <w:color w:val="000000" w:themeColor="text1"/>
          <w:sz w:val="24"/>
          <w:szCs w:val="24"/>
        </w:rPr>
        <w:t xml:space="preserve">della </w:t>
      </w:r>
      <w:r w:rsidRPr="003237C3" w:rsidR="00636A05">
        <w:rPr>
          <w:rFonts w:ascii="Arial" w:hAnsi="Arial" w:cs="Arial"/>
          <w:color w:val="000000" w:themeColor="text1"/>
          <w:sz w:val="24"/>
          <w:szCs w:val="24"/>
        </w:rPr>
        <w:t>ospitalità senior,</w:t>
      </w:r>
      <w:r w:rsidRPr="003237C3" w:rsidR="00AA2ADD">
        <w:rPr>
          <w:rFonts w:ascii="Arial" w:hAnsi="Arial" w:cs="Arial"/>
          <w:color w:val="000000" w:themeColor="text1"/>
          <w:sz w:val="24"/>
          <w:szCs w:val="24"/>
        </w:rPr>
        <w:t xml:space="preserve"> dell’associazionismo (in particolare organizzazioni per anziani, enti di supporto sociale, realtà di promozione dell’intergenerazionalità), e della cittadinanza attiva.</w:t>
      </w:r>
      <w:r w:rsidR="002F42E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C2AFB" w:rsidR="002F26FA">
        <w:rPr>
          <w:rFonts w:ascii="Arial" w:hAnsi="Arial" w:cs="Arial"/>
          <w:color w:val="000000" w:themeColor="text1"/>
          <w:sz w:val="24"/>
          <w:szCs w:val="24"/>
        </w:rPr>
        <w:t xml:space="preserve">Contestualmente, si prega di indicare in che modo il progetto contribuisce al raggiungimento dell’obiettivo “Coinvolgimento portatori di interesse” dell’Allegato </w:t>
      </w:r>
      <w:r w:rsidR="006C2AFB">
        <w:rPr>
          <w:rFonts w:ascii="Arial" w:hAnsi="Arial" w:cs="Arial"/>
          <w:color w:val="000000" w:themeColor="text1"/>
          <w:sz w:val="24"/>
          <w:szCs w:val="24"/>
        </w:rPr>
        <w:t>B</w:t>
      </w:r>
      <w:r w:rsidRPr="006C2AFB" w:rsidR="002F26FA">
        <w:rPr>
          <w:rFonts w:ascii="Arial" w:hAnsi="Arial" w:cs="Arial"/>
          <w:color w:val="000000" w:themeColor="text1"/>
          <w:sz w:val="24"/>
          <w:szCs w:val="24"/>
        </w:rPr>
        <w:t xml:space="preserve"> “Tabella ESG”</w:t>
      </w:r>
      <w:r w:rsidRPr="006C2AFB" w:rsidR="002100B0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Pr="000314E2" w:rsidR="00A064CB" w:rsidP="00BC7681" w:rsidRDefault="00A064CB" w14:paraId="6665405F" w14:textId="62E45E16">
      <w:pPr>
        <w:spacing w:before="240" w:after="12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754C92D8">
        <w:rPr>
          <w:rFonts w:ascii="Arial" w:hAnsi="Arial" w:cs="Arial"/>
          <w:i/>
          <w:iCs/>
          <w:color w:val="000000" w:themeColor="text1"/>
          <w:sz w:val="24"/>
          <w:szCs w:val="24"/>
          <w:u w:val="single"/>
        </w:rPr>
        <w:t>max 1500 caratteri</w:t>
      </w:r>
    </w:p>
    <w:p w:rsidRPr="002A1152" w:rsidR="00B33D6C" w:rsidP="00E96A5C" w:rsidRDefault="00B33D6C" w14:paraId="6798F56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720B63E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3A03AB6B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39D40B4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16C2643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3A8C34C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2FD18E1C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15459D8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2AB8A68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08D926CB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0DB1F17F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7E8A4E0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1ADF776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09F4416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7A7E9D0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b/>
          <w:sz w:val="24"/>
          <w:szCs w:val="24"/>
        </w:rPr>
      </w:pPr>
    </w:p>
    <w:p w:rsidR="00AA2ADD" w:rsidP="00E96A5C" w:rsidRDefault="00B33D6C" w14:paraId="044CF16C" w14:textId="0AAE2D3F">
      <w:pPr>
        <w:spacing w:before="240" w:after="120" w:line="240" w:lineRule="auto"/>
        <w:jc w:val="both"/>
        <w:rPr>
          <w:rFonts w:ascii="Arial" w:hAnsi="Arial" w:eastAsia="Calibri" w:cs="Arial"/>
          <w:color w:val="000000"/>
          <w:kern w:val="2"/>
          <w:sz w:val="24"/>
          <w:szCs w:val="24"/>
          <w14:ligatures w14:val="standardContextual"/>
        </w:rPr>
      </w:pPr>
      <w:r w:rsidRPr="002A1152">
        <w:rPr>
          <w:rFonts w:ascii="Arial" w:hAnsi="Arial" w:cs="Arial"/>
          <w:b/>
          <w:sz w:val="24"/>
          <w:szCs w:val="24"/>
        </w:rPr>
        <w:t>2.</w:t>
      </w:r>
      <w:r w:rsidRPr="002A1152" w:rsidR="0076609F">
        <w:rPr>
          <w:rFonts w:ascii="Arial" w:hAnsi="Arial" w:cs="Arial"/>
          <w:b/>
          <w:sz w:val="24"/>
          <w:szCs w:val="24"/>
        </w:rPr>
        <w:t>d</w:t>
      </w:r>
      <w:r w:rsidRPr="002A1152">
        <w:rPr>
          <w:rFonts w:ascii="Arial" w:hAnsi="Arial" w:cs="Arial"/>
          <w:sz w:val="24"/>
          <w:szCs w:val="24"/>
        </w:rPr>
        <w:t xml:space="preserve"> </w:t>
      </w:r>
      <w:r w:rsidR="005106CB">
        <w:rPr>
          <w:rFonts w:ascii="Arial" w:hAnsi="Arial" w:cs="Arial"/>
          <w:b/>
          <w:sz w:val="24"/>
          <w:szCs w:val="24"/>
        </w:rPr>
        <w:t>S</w:t>
      </w:r>
      <w:r w:rsidRPr="002A1152">
        <w:rPr>
          <w:rFonts w:ascii="Arial" w:hAnsi="Arial" w:cs="Arial"/>
          <w:b/>
          <w:sz w:val="24"/>
          <w:szCs w:val="24"/>
        </w:rPr>
        <w:t>viluppo locale</w:t>
      </w:r>
      <w:r w:rsidRPr="002A1152" w:rsidR="0027757C">
        <w:rPr>
          <w:rFonts w:ascii="Arial" w:hAnsi="Arial" w:cs="Arial"/>
          <w:b/>
          <w:sz w:val="24"/>
          <w:szCs w:val="24"/>
        </w:rPr>
        <w:t xml:space="preserve"> </w:t>
      </w:r>
      <w:r w:rsidRPr="002A1152" w:rsidR="0027757C">
        <w:rPr>
          <w:rFonts w:ascii="Arial" w:hAnsi="Arial" w:cs="Arial"/>
          <w:sz w:val="24"/>
          <w:szCs w:val="24"/>
        </w:rPr>
        <w:t>–</w:t>
      </w:r>
      <w:r w:rsidR="00822CCE">
        <w:rPr>
          <w:rFonts w:ascii="Arial" w:hAnsi="Arial" w:cs="Arial"/>
          <w:b/>
          <w:sz w:val="24"/>
          <w:szCs w:val="24"/>
        </w:rPr>
        <w:t xml:space="preserve"> </w:t>
      </w:r>
      <w:r w:rsidRPr="00EE7A30" w:rsidR="00822CCE">
        <w:rPr>
          <w:rFonts w:ascii="Arial" w:hAnsi="Arial" w:cs="Arial"/>
          <w:bCs/>
          <w:sz w:val="24"/>
          <w:szCs w:val="24"/>
        </w:rPr>
        <w:t>contributo al potenziamento del</w:t>
      </w:r>
      <w:r w:rsidRPr="00EE7A30" w:rsidR="00F432B2">
        <w:rPr>
          <w:rFonts w:ascii="Arial" w:hAnsi="Arial" w:cs="Arial"/>
          <w:bCs/>
          <w:sz w:val="24"/>
          <w:szCs w:val="24"/>
        </w:rPr>
        <w:t xml:space="preserve">l’attrattività </w:t>
      </w:r>
      <w:r w:rsidR="00EE7A30">
        <w:rPr>
          <w:rFonts w:ascii="Arial" w:hAnsi="Arial" w:cs="Arial"/>
          <w:bCs/>
          <w:sz w:val="24"/>
          <w:szCs w:val="24"/>
        </w:rPr>
        <w:t>territoriale,</w:t>
      </w:r>
      <w:r w:rsidRPr="00EE7A30" w:rsidR="00F432B2">
        <w:rPr>
          <w:rFonts w:ascii="Arial" w:hAnsi="Arial" w:cs="Arial"/>
          <w:bCs/>
          <w:sz w:val="24"/>
          <w:szCs w:val="24"/>
        </w:rPr>
        <w:t xml:space="preserve"> </w:t>
      </w:r>
      <w:r w:rsidRPr="00EE7A30" w:rsidR="0027757C">
        <w:rPr>
          <w:rFonts w:ascii="Arial" w:hAnsi="Arial" w:cs="Arial"/>
          <w:bCs/>
          <w:sz w:val="24"/>
          <w:szCs w:val="24"/>
        </w:rPr>
        <w:t xml:space="preserve">turistica, </w:t>
      </w:r>
      <w:r w:rsidRPr="00EE7A30" w:rsidR="00272493">
        <w:rPr>
          <w:rFonts w:ascii="Arial" w:hAnsi="Arial" w:cs="Arial"/>
          <w:bCs/>
          <w:sz w:val="24"/>
          <w:szCs w:val="24"/>
        </w:rPr>
        <w:t>sociale, culturale,</w:t>
      </w:r>
      <w:r w:rsidR="00EE7A30">
        <w:rPr>
          <w:rFonts w:ascii="Arial" w:hAnsi="Arial" w:cs="Arial"/>
          <w:bCs/>
          <w:sz w:val="24"/>
          <w:szCs w:val="24"/>
        </w:rPr>
        <w:t xml:space="preserve"> all’</w:t>
      </w:r>
      <w:r w:rsidRPr="00EE7A30" w:rsidR="00174D3E">
        <w:rPr>
          <w:rFonts w:ascii="Arial" w:hAnsi="Arial" w:cs="Arial"/>
          <w:bCs/>
          <w:sz w:val="24"/>
          <w:szCs w:val="24"/>
        </w:rPr>
        <w:t xml:space="preserve">animazione del territorio (es. </w:t>
      </w:r>
      <w:r w:rsidRPr="006C2AFB" w:rsidR="00F432B2">
        <w:rPr>
          <w:rFonts w:ascii="Arial" w:hAnsi="Arial" w:cs="Arial"/>
          <w:bCs/>
          <w:sz w:val="24"/>
          <w:szCs w:val="24"/>
        </w:rPr>
        <w:t>pr</w:t>
      </w:r>
      <w:r w:rsidRPr="006C2AFB" w:rsidR="00822CCE">
        <w:rPr>
          <w:rFonts w:ascii="Arial" w:hAnsi="Arial" w:cs="Arial"/>
          <w:bCs/>
          <w:sz w:val="24"/>
          <w:szCs w:val="24"/>
        </w:rPr>
        <w:t>omozione</w:t>
      </w:r>
      <w:r w:rsidRPr="006C2AFB" w:rsidR="005A4C11">
        <w:rPr>
          <w:rFonts w:ascii="Arial" w:hAnsi="Arial" w:cs="Arial"/>
          <w:bCs/>
          <w:sz w:val="24"/>
          <w:szCs w:val="24"/>
        </w:rPr>
        <w:t xml:space="preserve"> </w:t>
      </w:r>
      <w:r w:rsidRPr="006C2AFB" w:rsidR="0027757C">
        <w:rPr>
          <w:rFonts w:ascii="Arial" w:hAnsi="Arial" w:cs="Arial"/>
          <w:bCs/>
          <w:sz w:val="24"/>
          <w:szCs w:val="24"/>
        </w:rPr>
        <w:t xml:space="preserve">delle specificità locali, </w:t>
      </w:r>
      <w:r w:rsidRPr="006C2AFB" w:rsidR="00E10BF1">
        <w:rPr>
          <w:rFonts w:ascii="Arial" w:hAnsi="Arial" w:cs="Arial"/>
          <w:bCs/>
          <w:sz w:val="24"/>
          <w:szCs w:val="24"/>
        </w:rPr>
        <w:t xml:space="preserve">creazione di nuovi attrattori </w:t>
      </w:r>
      <w:r w:rsidRPr="006C2AFB" w:rsidR="00822CCE">
        <w:rPr>
          <w:rFonts w:ascii="Arial" w:hAnsi="Arial" w:cs="Arial"/>
          <w:bCs/>
          <w:sz w:val="24"/>
          <w:szCs w:val="24"/>
        </w:rPr>
        <w:t>locali</w:t>
      </w:r>
      <w:r w:rsidRPr="006C2AFB" w:rsidR="00174D3E">
        <w:rPr>
          <w:rFonts w:ascii="Arial" w:hAnsi="Arial" w:cs="Arial"/>
          <w:bCs/>
          <w:sz w:val="24"/>
          <w:szCs w:val="24"/>
        </w:rPr>
        <w:t xml:space="preserve"> etc.)</w:t>
      </w:r>
      <w:r w:rsidRPr="006C2AFB" w:rsidR="00822CCE">
        <w:rPr>
          <w:rFonts w:ascii="Arial" w:hAnsi="Arial" w:cs="Arial"/>
          <w:bCs/>
          <w:sz w:val="24"/>
          <w:szCs w:val="24"/>
        </w:rPr>
        <w:t xml:space="preserve"> e </w:t>
      </w:r>
      <w:r w:rsidRPr="006C2AFB" w:rsidR="00EE7A30">
        <w:rPr>
          <w:rFonts w:ascii="Arial" w:hAnsi="Arial" w:cs="Arial"/>
          <w:bCs/>
          <w:sz w:val="24"/>
          <w:szCs w:val="24"/>
        </w:rPr>
        <w:t>all’</w:t>
      </w:r>
      <w:r w:rsidRPr="006C2AFB" w:rsidR="00F432B2">
        <w:rPr>
          <w:rFonts w:ascii="Arial" w:hAnsi="Arial" w:eastAsia="Calibri" w:cs="Arial"/>
          <w:bCs/>
          <w:color w:val="000000"/>
          <w:kern w:val="2"/>
          <w:sz w:val="24"/>
          <w:szCs w:val="24"/>
          <w14:ligatures w14:val="standardContextual"/>
        </w:rPr>
        <w:t>aumento dell’occupazione</w:t>
      </w:r>
      <w:r w:rsidRPr="006C2AFB" w:rsidR="006C6AFE">
        <w:rPr>
          <w:rFonts w:ascii="Arial" w:hAnsi="Arial" w:eastAsia="Calibri" w:cs="Arial"/>
          <w:color w:val="000000"/>
          <w:kern w:val="2"/>
          <w:sz w:val="24"/>
          <w:szCs w:val="24"/>
          <w14:ligatures w14:val="standardContextual"/>
        </w:rPr>
        <w:t xml:space="preserve"> </w:t>
      </w:r>
      <w:r w:rsidRPr="006C2AFB" w:rsidR="00DB0C0D">
        <w:rPr>
          <w:rFonts w:ascii="Arial" w:hAnsi="Arial" w:eastAsia="Calibri" w:cs="Arial"/>
          <w:color w:val="000000"/>
          <w:kern w:val="2"/>
          <w:sz w:val="24"/>
          <w:szCs w:val="24"/>
          <w14:ligatures w14:val="standardContextual"/>
        </w:rPr>
        <w:t xml:space="preserve">(riferimento ai sotto-obiettivi “Aumento attrattività territoriale”, “Impatto indiretto sull’economia locale”, “Ammontare del capitale investito per misure finalizzate a ridurre il gender gap e a favorire l’inclusione sociale”, e agli obiettivi “Aumento dell’occupazione e dell’inclusione lavorativa” e “Potenziamento del tessuto imprenditoriale locale” dell’Allegato </w:t>
      </w:r>
      <w:r w:rsidR="006C2AFB">
        <w:rPr>
          <w:rFonts w:ascii="Arial" w:hAnsi="Arial" w:eastAsia="Calibri" w:cs="Arial"/>
          <w:color w:val="000000"/>
          <w:kern w:val="2"/>
          <w:sz w:val="24"/>
          <w:szCs w:val="24"/>
          <w14:ligatures w14:val="standardContextual"/>
        </w:rPr>
        <w:t>B</w:t>
      </w:r>
      <w:r w:rsidRPr="006C2AFB" w:rsidR="00DB0C0D">
        <w:rPr>
          <w:rFonts w:ascii="Arial" w:hAnsi="Arial" w:eastAsia="Calibri" w:cs="Arial"/>
          <w:color w:val="000000"/>
          <w:kern w:val="2"/>
          <w:sz w:val="24"/>
          <w:szCs w:val="24"/>
          <w14:ligatures w14:val="standardContextual"/>
        </w:rPr>
        <w:t xml:space="preserve"> “Tabella ESG”).</w:t>
      </w:r>
    </w:p>
    <w:p w:rsidRPr="00822CCE" w:rsidR="00B33D6C" w:rsidP="00E96A5C" w:rsidRDefault="00AD5A45" w14:paraId="665A2838" w14:textId="09D3255C">
      <w:pPr>
        <w:spacing w:before="240"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A1152">
        <w:rPr>
          <w:rFonts w:ascii="Arial" w:hAnsi="Arial" w:cs="Arial"/>
          <w:i/>
          <w:sz w:val="24"/>
          <w:szCs w:val="24"/>
          <w:u w:val="single"/>
        </w:rPr>
        <w:t>max 1500 caratteri</w:t>
      </w:r>
    </w:p>
    <w:p w:rsidRPr="002A1152" w:rsidR="00B33D6C" w:rsidP="00E96A5C" w:rsidRDefault="00B33D6C" w14:paraId="2BC5EC1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62FF494E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76AC2773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4572591E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4ED1B4EE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5E16F0E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312534C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7B665BC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20DAF46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0ADFB013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42727E6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3D68036B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5A57FD1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7C94E6F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3D6C4E" w:rsidP="00E96A5C" w:rsidRDefault="003D6C4E" w14:paraId="776D97D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b/>
          <w:sz w:val="24"/>
          <w:szCs w:val="24"/>
        </w:rPr>
      </w:pPr>
    </w:p>
    <w:p w:rsidR="00EE7A30" w:rsidRDefault="00EE7A30" w14:paraId="71FBCCAC" w14:textId="77777777">
      <w:pPr>
        <w:rPr>
          <w:rFonts w:ascii="Arial" w:hAnsi="Arial" w:cs="Arial"/>
          <w:b/>
          <w:sz w:val="32"/>
          <w:szCs w:val="24"/>
          <w:highlight w:val="lightGray"/>
        </w:rPr>
      </w:pPr>
      <w:r>
        <w:rPr>
          <w:rFonts w:ascii="Arial" w:hAnsi="Arial" w:cs="Arial"/>
          <w:b/>
          <w:sz w:val="32"/>
          <w:szCs w:val="24"/>
          <w:highlight w:val="lightGray"/>
        </w:rPr>
        <w:br w:type="page"/>
      </w:r>
    </w:p>
    <w:p w:rsidRPr="00EE7A30" w:rsidR="005854F4" w:rsidP="00EE7A30" w:rsidRDefault="006A2CC5" w14:paraId="4267656E" w14:textId="7E37BFE9">
      <w:pPr>
        <w:pStyle w:val="Paragrafoelenco"/>
        <w:numPr>
          <w:ilvl w:val="0"/>
          <w:numId w:val="27"/>
        </w:numPr>
        <w:spacing w:before="120" w:after="120" w:line="240" w:lineRule="auto"/>
        <w:rPr>
          <w:sz w:val="24"/>
          <w:szCs w:val="24"/>
          <w:u w:val="single"/>
        </w:rPr>
      </w:pPr>
      <w:r w:rsidRPr="00EE7A30">
        <w:rPr>
          <w:rFonts w:ascii="Arial" w:hAnsi="Arial" w:cs="Arial"/>
          <w:b/>
          <w:sz w:val="24"/>
          <w:szCs w:val="24"/>
          <w:u w:val="single"/>
        </w:rPr>
        <w:t>SOSTENIBILITÀ AMBIENTALE ED EFFICIENZA ENERGETICA</w:t>
      </w:r>
    </w:p>
    <w:p w:rsidRPr="00932381" w:rsidR="00932381" w:rsidP="00932381" w:rsidRDefault="00932381" w14:paraId="548750EF" w14:textId="77777777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32381">
        <w:rPr>
          <w:rFonts w:ascii="Arial" w:hAnsi="Arial" w:cs="Arial"/>
          <w:bCs/>
          <w:sz w:val="24"/>
          <w:szCs w:val="24"/>
        </w:rPr>
        <w:t xml:space="preserve">La proposta dovrà illustrare in modo puntuale gli </w:t>
      </w:r>
      <w:r w:rsidRPr="00932381">
        <w:rPr>
          <w:rFonts w:ascii="Arial" w:hAnsi="Arial" w:cs="Arial"/>
          <w:sz w:val="24"/>
          <w:szCs w:val="24"/>
        </w:rPr>
        <w:t>interventi e le soluzioni progettuali</w:t>
      </w:r>
      <w:r w:rsidRPr="00932381">
        <w:rPr>
          <w:rFonts w:ascii="Arial" w:hAnsi="Arial" w:cs="Arial"/>
          <w:bCs/>
          <w:sz w:val="24"/>
          <w:szCs w:val="24"/>
        </w:rPr>
        <w:t xml:space="preserve"> orientati alla </w:t>
      </w:r>
      <w:r w:rsidRPr="00932381">
        <w:rPr>
          <w:rFonts w:ascii="Arial" w:hAnsi="Arial" w:cs="Arial"/>
          <w:b/>
          <w:bCs/>
          <w:sz w:val="24"/>
          <w:szCs w:val="24"/>
        </w:rPr>
        <w:t>sostenibilità ambientale</w:t>
      </w:r>
      <w:r w:rsidRPr="00932381">
        <w:rPr>
          <w:rFonts w:ascii="Arial" w:hAnsi="Arial" w:cs="Arial"/>
          <w:bCs/>
          <w:sz w:val="24"/>
          <w:szCs w:val="24"/>
        </w:rPr>
        <w:t>, all’</w:t>
      </w:r>
      <w:r w:rsidRPr="00932381">
        <w:rPr>
          <w:rFonts w:ascii="Arial" w:hAnsi="Arial" w:cs="Arial"/>
          <w:b/>
          <w:bCs/>
          <w:sz w:val="24"/>
          <w:szCs w:val="24"/>
        </w:rPr>
        <w:t>efficienza energetica</w:t>
      </w:r>
      <w:r w:rsidRPr="00932381">
        <w:rPr>
          <w:rFonts w:ascii="Arial" w:hAnsi="Arial" w:cs="Arial"/>
          <w:bCs/>
          <w:sz w:val="24"/>
          <w:szCs w:val="24"/>
        </w:rPr>
        <w:t xml:space="preserve"> e alla </w:t>
      </w:r>
      <w:r w:rsidRPr="00932381">
        <w:rPr>
          <w:rFonts w:ascii="Arial" w:hAnsi="Arial" w:cs="Arial"/>
          <w:b/>
          <w:bCs/>
          <w:sz w:val="24"/>
          <w:szCs w:val="24"/>
        </w:rPr>
        <w:t>tutela del paesaggio</w:t>
      </w:r>
      <w:r w:rsidRPr="00932381">
        <w:rPr>
          <w:rFonts w:ascii="Arial" w:hAnsi="Arial" w:cs="Arial"/>
          <w:bCs/>
          <w:sz w:val="24"/>
          <w:szCs w:val="24"/>
        </w:rPr>
        <w:t xml:space="preserve">, in coerenza con i principi del </w:t>
      </w:r>
      <w:r w:rsidRPr="00932381">
        <w:rPr>
          <w:rFonts w:ascii="Arial" w:hAnsi="Arial" w:cs="Arial"/>
          <w:sz w:val="24"/>
          <w:szCs w:val="24"/>
        </w:rPr>
        <w:t>Green Deal europeo, del PNRR e con le politiche nazionali sulla transizione ecologica.</w:t>
      </w:r>
    </w:p>
    <w:p w:rsidRPr="00932381" w:rsidR="00932381" w:rsidP="00932381" w:rsidRDefault="00932381" w14:paraId="6638CDD8" w14:textId="7777777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932381">
        <w:rPr>
          <w:rFonts w:ascii="Arial" w:hAnsi="Arial" w:cs="Arial"/>
          <w:bCs/>
          <w:sz w:val="24"/>
          <w:szCs w:val="24"/>
        </w:rPr>
        <w:t xml:space="preserve">Gli interventi dovranno coniugare </w:t>
      </w:r>
      <w:r w:rsidRPr="00932381">
        <w:rPr>
          <w:rFonts w:ascii="Arial" w:hAnsi="Arial" w:cs="Arial"/>
          <w:sz w:val="24"/>
          <w:szCs w:val="24"/>
        </w:rPr>
        <w:t>benessere abitativo e</w:t>
      </w:r>
      <w:r w:rsidRPr="00932381">
        <w:rPr>
          <w:rFonts w:ascii="Arial" w:hAnsi="Arial" w:cs="Arial"/>
          <w:b/>
          <w:bCs/>
          <w:sz w:val="24"/>
          <w:szCs w:val="24"/>
        </w:rPr>
        <w:t xml:space="preserve"> sostenibilità</w:t>
      </w:r>
      <w:r w:rsidRPr="00932381">
        <w:rPr>
          <w:rFonts w:ascii="Arial" w:hAnsi="Arial" w:cs="Arial"/>
          <w:bCs/>
          <w:sz w:val="24"/>
          <w:szCs w:val="24"/>
        </w:rPr>
        <w:t xml:space="preserve">, promuovendo un </w:t>
      </w:r>
      <w:r w:rsidRPr="00932381">
        <w:rPr>
          <w:rFonts w:ascii="Arial" w:hAnsi="Arial" w:cs="Arial"/>
          <w:sz w:val="24"/>
          <w:szCs w:val="24"/>
        </w:rPr>
        <w:t>modello di ospitalità</w:t>
      </w:r>
      <w:r w:rsidRPr="00932381">
        <w:rPr>
          <w:rFonts w:ascii="Arial" w:hAnsi="Arial" w:cs="Arial"/>
          <w:bCs/>
          <w:sz w:val="24"/>
          <w:szCs w:val="24"/>
        </w:rPr>
        <w:t xml:space="preserve"> capace di migliorare la qualità ambientale, favorire la vivibilità del territorio e contribuire alla </w:t>
      </w:r>
      <w:r w:rsidRPr="00932381">
        <w:rPr>
          <w:rFonts w:ascii="Arial" w:hAnsi="Arial" w:cs="Arial"/>
          <w:b/>
          <w:bCs/>
          <w:sz w:val="24"/>
          <w:szCs w:val="24"/>
        </w:rPr>
        <w:t>salvaguardia delle risorse naturali</w:t>
      </w:r>
      <w:r w:rsidRPr="00932381">
        <w:rPr>
          <w:rFonts w:ascii="Arial" w:hAnsi="Arial" w:cs="Arial"/>
          <w:bCs/>
          <w:sz w:val="24"/>
          <w:szCs w:val="24"/>
        </w:rPr>
        <w:t xml:space="preserve"> e alla </w:t>
      </w:r>
      <w:r w:rsidRPr="00932381">
        <w:rPr>
          <w:rFonts w:ascii="Arial" w:hAnsi="Arial" w:cs="Arial"/>
          <w:b/>
          <w:bCs/>
          <w:sz w:val="24"/>
          <w:szCs w:val="24"/>
        </w:rPr>
        <w:t>riduzione dei consumi</w:t>
      </w:r>
      <w:r w:rsidRPr="00932381">
        <w:rPr>
          <w:rFonts w:ascii="Arial" w:hAnsi="Arial" w:cs="Arial"/>
          <w:bCs/>
          <w:sz w:val="24"/>
          <w:szCs w:val="24"/>
        </w:rPr>
        <w:t xml:space="preserve">, generando </w:t>
      </w:r>
      <w:r w:rsidRPr="00932381">
        <w:rPr>
          <w:rFonts w:ascii="Arial" w:hAnsi="Arial" w:cs="Arial"/>
          <w:sz w:val="24"/>
          <w:szCs w:val="24"/>
        </w:rPr>
        <w:t>benefici durevoli per la comunità</w:t>
      </w:r>
      <w:r w:rsidRPr="00932381">
        <w:rPr>
          <w:rFonts w:ascii="Arial" w:hAnsi="Arial" w:cs="Arial"/>
          <w:bCs/>
          <w:sz w:val="24"/>
          <w:szCs w:val="24"/>
        </w:rPr>
        <w:t>. Tali azioni dovranno essere coerenti con l’</w:t>
      </w:r>
      <w:r w:rsidRPr="00932381">
        <w:rPr>
          <w:rFonts w:ascii="Arial" w:hAnsi="Arial" w:cs="Arial"/>
          <w:b/>
          <w:bCs/>
          <w:sz w:val="24"/>
          <w:szCs w:val="24"/>
        </w:rPr>
        <w:t>SDG 7 – Energia pulita e accessibile</w:t>
      </w:r>
      <w:r w:rsidRPr="00932381">
        <w:rPr>
          <w:rFonts w:ascii="Arial" w:hAnsi="Arial" w:cs="Arial"/>
          <w:bCs/>
          <w:sz w:val="24"/>
          <w:szCs w:val="24"/>
        </w:rPr>
        <w:t>, e l’</w:t>
      </w:r>
      <w:r w:rsidRPr="00932381">
        <w:rPr>
          <w:rFonts w:ascii="Arial" w:hAnsi="Arial" w:cs="Arial"/>
          <w:b/>
          <w:bCs/>
          <w:sz w:val="24"/>
          <w:szCs w:val="24"/>
        </w:rPr>
        <w:t>SDG 12 – Consumo e produzione responsabili</w:t>
      </w:r>
      <w:r w:rsidRPr="00932381">
        <w:rPr>
          <w:rFonts w:ascii="Arial" w:hAnsi="Arial" w:cs="Arial"/>
          <w:bCs/>
          <w:sz w:val="24"/>
          <w:szCs w:val="24"/>
        </w:rPr>
        <w:t>.</w:t>
      </w:r>
    </w:p>
    <w:p w:rsidRPr="00932381" w:rsidR="00932381" w:rsidP="00932381" w:rsidRDefault="00932381" w14:paraId="2C3DBC53" w14:textId="77777777">
      <w:pPr>
        <w:spacing w:before="120" w:after="120"/>
        <w:jc w:val="both"/>
        <w:rPr>
          <w:rFonts w:ascii="Arial" w:hAnsi="Arial" w:cs="Arial"/>
          <w:bCs/>
          <w:sz w:val="24"/>
          <w:szCs w:val="24"/>
        </w:rPr>
      </w:pPr>
      <w:r w:rsidRPr="00932381">
        <w:rPr>
          <w:rFonts w:ascii="Arial" w:hAnsi="Arial" w:cs="Arial"/>
          <w:bCs/>
          <w:sz w:val="24"/>
          <w:szCs w:val="24"/>
        </w:rPr>
        <w:t>Le azioni progettuali potranno comprendere, in particolare:</w:t>
      </w:r>
    </w:p>
    <w:p w:rsidRPr="00932381" w:rsidR="00932381" w:rsidP="00932381" w:rsidRDefault="00932381" w14:paraId="576E825C" w14:textId="77777777">
      <w:pPr>
        <w:numPr>
          <w:ilvl w:val="0"/>
          <w:numId w:val="31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32381">
        <w:rPr>
          <w:rFonts w:ascii="Arial" w:hAnsi="Arial" w:cs="Arial"/>
          <w:b/>
          <w:bCs/>
          <w:sz w:val="24"/>
          <w:szCs w:val="24"/>
        </w:rPr>
        <w:t>Interventi di efficientamento energetico</w:t>
      </w:r>
      <w:r w:rsidRPr="00932381">
        <w:rPr>
          <w:rFonts w:ascii="Arial" w:hAnsi="Arial" w:cs="Arial"/>
          <w:bCs/>
          <w:sz w:val="24"/>
          <w:szCs w:val="24"/>
        </w:rPr>
        <w:t xml:space="preserve"> dell’edificio (isolamento termico, installazione di impianti ad alta efficienza, utilizzo di fonti rinnovabili);</w:t>
      </w:r>
    </w:p>
    <w:p w:rsidRPr="00932381" w:rsidR="00932381" w:rsidP="00932381" w:rsidRDefault="00932381" w14:paraId="458BE4D4" w14:textId="77777777">
      <w:pPr>
        <w:numPr>
          <w:ilvl w:val="0"/>
          <w:numId w:val="31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32381">
        <w:rPr>
          <w:rFonts w:ascii="Arial" w:hAnsi="Arial" w:cs="Arial"/>
          <w:b/>
          <w:bCs/>
          <w:sz w:val="24"/>
          <w:szCs w:val="24"/>
        </w:rPr>
        <w:t>Impiego di materiali bio-ecocompatibili e salubri</w:t>
      </w:r>
      <w:r w:rsidRPr="00932381">
        <w:rPr>
          <w:rFonts w:ascii="Arial" w:hAnsi="Arial" w:cs="Arial"/>
          <w:bCs/>
          <w:sz w:val="24"/>
          <w:szCs w:val="24"/>
        </w:rPr>
        <w:t>, nel rispetto delle Linee di indirizzo per il miglioramento dell’efficienza energetica nel patrimonio culturale (DDG Rep. 701 del 20 agosto 2013) per i beni vincolati;</w:t>
      </w:r>
    </w:p>
    <w:p w:rsidRPr="00932381" w:rsidR="00932381" w:rsidP="00932381" w:rsidRDefault="00932381" w14:paraId="22D677F4" w14:textId="77777777">
      <w:pPr>
        <w:numPr>
          <w:ilvl w:val="0"/>
          <w:numId w:val="31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32381">
        <w:rPr>
          <w:rFonts w:ascii="Arial" w:hAnsi="Arial" w:cs="Arial"/>
          <w:b/>
          <w:bCs/>
          <w:sz w:val="24"/>
          <w:szCs w:val="24"/>
        </w:rPr>
        <w:t>Gestione sostenibile del cantiere</w:t>
      </w:r>
      <w:r w:rsidRPr="00932381">
        <w:rPr>
          <w:rFonts w:ascii="Arial" w:hAnsi="Arial" w:cs="Arial"/>
          <w:bCs/>
          <w:sz w:val="24"/>
          <w:szCs w:val="24"/>
        </w:rPr>
        <w:t>, con riduzione dei rifiuti, riuso dei materiali e bonifica da sostanze pericolose;</w:t>
      </w:r>
    </w:p>
    <w:p w:rsidRPr="00932381" w:rsidR="00932381" w:rsidP="00932381" w:rsidRDefault="00932381" w14:paraId="51E836B3" w14:textId="50451BA2">
      <w:pPr>
        <w:numPr>
          <w:ilvl w:val="0"/>
          <w:numId w:val="31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32381">
        <w:rPr>
          <w:rFonts w:ascii="Arial" w:hAnsi="Arial" w:cs="Arial"/>
          <w:b/>
          <w:bCs/>
          <w:sz w:val="24"/>
          <w:szCs w:val="24"/>
        </w:rPr>
        <w:t>Creazione di spazi verdi e permeabili</w:t>
      </w:r>
      <w:r w:rsidRPr="00932381">
        <w:rPr>
          <w:rFonts w:ascii="Arial" w:hAnsi="Arial" w:cs="Arial"/>
          <w:bCs/>
          <w:sz w:val="24"/>
          <w:szCs w:val="24"/>
        </w:rPr>
        <w:t xml:space="preserve">, con vegetazione autoctona e orti condivisi, e, ove coerente con la progettualità, </w:t>
      </w:r>
      <w:r w:rsidRPr="00932381">
        <w:rPr>
          <w:rFonts w:ascii="Arial" w:hAnsi="Arial" w:cs="Arial"/>
          <w:sz w:val="24"/>
          <w:szCs w:val="24"/>
        </w:rPr>
        <w:t>integrazione di soluzioni per la mobilità dolce e a basse emissioni.</w:t>
      </w:r>
    </w:p>
    <w:p w:rsidRPr="002A1152" w:rsidR="009E1360" w:rsidP="0076609F" w:rsidRDefault="005854F4" w14:paraId="226D40F1" w14:textId="77777777">
      <w:pPr>
        <w:tabs>
          <w:tab w:val="left" w:pos="426"/>
        </w:tabs>
        <w:spacing w:before="240" w:after="240" w:line="240" w:lineRule="auto"/>
        <w:jc w:val="both"/>
        <w:rPr>
          <w:sz w:val="24"/>
          <w:szCs w:val="24"/>
          <w:u w:val="single"/>
        </w:rPr>
      </w:pPr>
      <w:r w:rsidRPr="002A1152">
        <w:rPr>
          <w:rFonts w:ascii="Arial" w:hAnsi="Arial" w:cs="Arial"/>
          <w:b/>
          <w:sz w:val="24"/>
          <w:szCs w:val="24"/>
        </w:rPr>
        <w:t xml:space="preserve">Criteri </w:t>
      </w:r>
      <w:r w:rsidRPr="002A1152" w:rsidR="00164348">
        <w:rPr>
          <w:rFonts w:ascii="Arial" w:hAnsi="Arial" w:cs="Arial"/>
          <w:b/>
          <w:sz w:val="24"/>
          <w:szCs w:val="24"/>
        </w:rPr>
        <w:t xml:space="preserve">di valutazione della </w:t>
      </w:r>
      <w:r w:rsidRPr="002A1152">
        <w:rPr>
          <w:rFonts w:ascii="Arial" w:hAnsi="Arial" w:cs="Arial"/>
          <w:b/>
          <w:sz w:val="24"/>
          <w:szCs w:val="24"/>
        </w:rPr>
        <w:t>sostenibilità ambientale</w:t>
      </w:r>
      <w:r w:rsidRPr="002A1152">
        <w:rPr>
          <w:sz w:val="24"/>
          <w:szCs w:val="24"/>
        </w:rPr>
        <w:t xml:space="preserve"> </w:t>
      </w:r>
      <w:r w:rsidRPr="002A1152" w:rsidR="00795D1D">
        <w:rPr>
          <w:rFonts w:ascii="Arial" w:hAnsi="Arial" w:cs="Arial"/>
          <w:b/>
          <w:sz w:val="24"/>
          <w:szCs w:val="24"/>
        </w:rPr>
        <w:t>e d</w:t>
      </w:r>
      <w:r w:rsidRPr="002A1152" w:rsidR="00164348">
        <w:rPr>
          <w:rFonts w:ascii="Arial" w:hAnsi="Arial" w:cs="Arial"/>
          <w:b/>
          <w:sz w:val="24"/>
          <w:szCs w:val="24"/>
        </w:rPr>
        <w:t>ell’</w:t>
      </w:r>
      <w:r w:rsidRPr="002A1152" w:rsidR="00795D1D">
        <w:rPr>
          <w:rFonts w:ascii="Arial" w:hAnsi="Arial" w:cs="Arial"/>
          <w:b/>
          <w:sz w:val="24"/>
          <w:szCs w:val="24"/>
        </w:rPr>
        <w:t>efficienza energetica</w:t>
      </w:r>
    </w:p>
    <w:p w:rsidR="00102551" w:rsidP="00496DC1" w:rsidRDefault="0076609F" w14:paraId="070CFB3B" w14:textId="4B88E727">
      <w:pPr>
        <w:spacing w:before="240" w:after="12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t>3.a</w:t>
      </w:r>
      <w:r w:rsidRPr="002A1152" w:rsidR="009E1360">
        <w:rPr>
          <w:rFonts w:ascii="Arial" w:hAnsi="Arial" w:cs="Arial"/>
          <w:b/>
          <w:sz w:val="24"/>
          <w:szCs w:val="24"/>
        </w:rPr>
        <w:t xml:space="preserve"> </w:t>
      </w:r>
      <w:r w:rsidRPr="002A1152" w:rsidR="001C21CE">
        <w:rPr>
          <w:rFonts w:ascii="Arial" w:hAnsi="Arial" w:cs="Arial"/>
          <w:b/>
          <w:sz w:val="24"/>
          <w:szCs w:val="24"/>
        </w:rPr>
        <w:t>F</w:t>
      </w:r>
      <w:r w:rsidRPr="002A1152" w:rsidR="00496DC1">
        <w:rPr>
          <w:rFonts w:ascii="Arial" w:hAnsi="Arial" w:eastAsia="Arial Unicode MS" w:cs="Arial"/>
          <w:b/>
          <w:sz w:val="24"/>
          <w:szCs w:val="24"/>
        </w:rPr>
        <w:t xml:space="preserve">ilosofia generale </w:t>
      </w:r>
      <w:r w:rsidRPr="002A1152" w:rsidR="00397AEB">
        <w:rPr>
          <w:rFonts w:ascii="Arial" w:hAnsi="Arial" w:eastAsia="Arial Unicode MS" w:cs="Arial"/>
          <w:b/>
          <w:sz w:val="24"/>
          <w:szCs w:val="24"/>
        </w:rPr>
        <w:t xml:space="preserve">e </w:t>
      </w:r>
      <w:r w:rsidRPr="002A1152" w:rsidR="005A4645">
        <w:rPr>
          <w:rFonts w:ascii="Arial" w:hAnsi="Arial" w:eastAsia="Arial Unicode MS" w:cs="Arial"/>
          <w:b/>
          <w:sz w:val="24"/>
          <w:szCs w:val="24"/>
        </w:rPr>
        <w:t>specifiche azioni "green friendly" e di miglioramento dell’efficienza energetica dell’immobile</w:t>
      </w:r>
      <w:r w:rsidRPr="00644672" w:rsidR="00474F1A">
        <w:rPr>
          <w:rFonts w:ascii="Arial" w:hAnsi="Arial" w:cs="Arial"/>
          <w:iCs/>
          <w:sz w:val="24"/>
          <w:szCs w:val="24"/>
        </w:rPr>
        <w:t xml:space="preserve">. </w:t>
      </w:r>
      <w:r w:rsidRPr="006C2AFB" w:rsidR="00644672">
        <w:rPr>
          <w:rFonts w:ascii="Arial" w:hAnsi="Arial" w:cs="Arial"/>
          <w:iCs/>
          <w:sz w:val="24"/>
          <w:szCs w:val="24"/>
        </w:rPr>
        <w:t xml:space="preserve">Indicare se e in quale modo il progetto intende contribuire al raggiungimento dell’obiettivo “Piantumazione alberi” (si veda l’Allegato </w:t>
      </w:r>
      <w:r w:rsidR="006C2AFB">
        <w:rPr>
          <w:rFonts w:ascii="Arial" w:hAnsi="Arial" w:cs="Arial"/>
          <w:iCs/>
          <w:sz w:val="24"/>
          <w:szCs w:val="24"/>
        </w:rPr>
        <w:t>B</w:t>
      </w:r>
      <w:r w:rsidRPr="006C2AFB" w:rsidR="00644672">
        <w:rPr>
          <w:rFonts w:ascii="Arial" w:hAnsi="Arial" w:cs="Arial"/>
          <w:iCs/>
          <w:sz w:val="24"/>
          <w:szCs w:val="24"/>
        </w:rPr>
        <w:t xml:space="preserve"> “Tabella ESG”).</w:t>
      </w:r>
    </w:p>
    <w:p w:rsidRPr="002A1152" w:rsidR="009E1360" w:rsidP="00496DC1" w:rsidRDefault="009E1360" w14:paraId="54611C44" w14:textId="5EC001AC">
      <w:pPr>
        <w:spacing w:before="240" w:after="12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A1152">
        <w:rPr>
          <w:rFonts w:ascii="Arial" w:hAnsi="Arial" w:cs="Arial"/>
          <w:i/>
          <w:sz w:val="24"/>
          <w:szCs w:val="24"/>
          <w:u w:val="single"/>
        </w:rPr>
        <w:t xml:space="preserve">max </w:t>
      </w:r>
      <w:r w:rsidRPr="002A1152" w:rsidR="005A4645">
        <w:rPr>
          <w:rFonts w:ascii="Arial" w:hAnsi="Arial" w:cs="Arial"/>
          <w:i/>
          <w:sz w:val="24"/>
          <w:szCs w:val="24"/>
          <w:u w:val="single"/>
        </w:rPr>
        <w:t xml:space="preserve">3000 </w:t>
      </w:r>
      <w:r w:rsidRPr="002A1152" w:rsidR="00AD5A45">
        <w:rPr>
          <w:rFonts w:ascii="Arial" w:hAnsi="Arial" w:cs="Arial"/>
          <w:i/>
          <w:sz w:val="24"/>
          <w:szCs w:val="24"/>
          <w:u w:val="single"/>
        </w:rPr>
        <w:t>caratteri</w:t>
      </w:r>
    </w:p>
    <w:p w:rsidRPr="002A1152" w:rsidR="009E1360" w:rsidP="00E96A5C" w:rsidRDefault="009E1360" w14:paraId="2C8637D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341821F8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1CDC072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400B37C3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0967107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51EEF91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57D70E72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70520780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15F69C6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30DB12A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5F6683F3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7AE0FCD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24506560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3B4DE03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359FEE6F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680A92" w:rsidP="00E96A5C" w:rsidRDefault="00680A92" w14:paraId="538AD83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109673AE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76E093AE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208E604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110FD378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2730500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0379ECB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7779E9DC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1B0D9988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73C7AC9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4E34901E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5189AD88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29D3240F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241B0B4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3C8C3C4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6AF0F39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D2656E" w:rsidP="00E96A5C" w:rsidRDefault="00D2656E" w14:paraId="38BEB1FE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="00380338" w:rsidP="00B278B5" w:rsidRDefault="00B278B5" w14:paraId="74EEECE2" w14:textId="6F5ADDC5">
      <w:pPr>
        <w:spacing w:before="240" w:after="12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F78CD">
        <w:rPr>
          <w:rFonts w:ascii="Arial" w:hAnsi="Arial" w:eastAsia="Arial Unicode MS" w:cs="Arial"/>
          <w:b/>
          <w:color w:val="000000" w:themeColor="text1"/>
          <w:sz w:val="24"/>
          <w:szCs w:val="24"/>
        </w:rPr>
        <w:t>3.b</w:t>
      </w:r>
      <w:r w:rsidRPr="006F78CD">
        <w:rPr>
          <w:rFonts w:ascii="Arial" w:hAnsi="Arial" w:eastAsia="Arial Unicode MS" w:cs="Arial"/>
          <w:color w:val="000000" w:themeColor="text1"/>
          <w:sz w:val="24"/>
          <w:szCs w:val="24"/>
        </w:rPr>
        <w:t xml:space="preserve"> </w:t>
      </w:r>
      <w:r w:rsidRPr="006F78CD">
        <w:rPr>
          <w:rFonts w:ascii="Arial" w:hAnsi="Arial" w:eastAsia="Arial Unicode MS" w:cs="Arial"/>
          <w:b/>
          <w:color w:val="000000" w:themeColor="text1"/>
          <w:sz w:val="24"/>
          <w:szCs w:val="24"/>
        </w:rPr>
        <w:t>Materiali bio-eco compatibili, tecniche e dispositivi bioclimatici</w:t>
      </w:r>
      <w:r>
        <w:rPr>
          <w:rFonts w:ascii="Arial" w:hAnsi="Arial" w:eastAsia="Arial Unicode MS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hAnsi="Arial" w:eastAsia="Arial Unicode MS" w:cs="Arial"/>
          <w:color w:val="000000" w:themeColor="text1"/>
          <w:sz w:val="24"/>
          <w:szCs w:val="24"/>
        </w:rPr>
        <w:t>(</w:t>
      </w:r>
      <w:r w:rsidRPr="006F78CD">
        <w:rPr>
          <w:rFonts w:ascii="Arial" w:hAnsi="Arial" w:eastAsia="Arial Unicode MS" w:cs="Arial"/>
          <w:color w:val="000000" w:themeColor="text1"/>
          <w:sz w:val="24"/>
          <w:szCs w:val="24"/>
        </w:rPr>
        <w:t>es. utilizzo materiali locali, di origine naturale, riciclati</w:t>
      </w:r>
      <w:r w:rsidRPr="006F78CD">
        <w:rPr>
          <w:rFonts w:ascii="Arial" w:hAnsi="Arial" w:cs="Arial"/>
          <w:color w:val="000000" w:themeColor="text1"/>
          <w:sz w:val="24"/>
          <w:szCs w:val="24"/>
        </w:rPr>
        <w:t>, promozione di comportamenti e filiere sostenibili</w:t>
      </w:r>
      <w:r>
        <w:rPr>
          <w:rFonts w:ascii="Arial" w:hAnsi="Arial" w:cs="Arial"/>
          <w:color w:val="000000" w:themeColor="text1"/>
          <w:sz w:val="24"/>
          <w:szCs w:val="24"/>
        </w:rPr>
        <w:t>,</w:t>
      </w:r>
      <w:r w:rsidRPr="006F78C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708F3">
        <w:rPr>
          <w:rFonts w:ascii="Arial" w:hAnsi="Arial" w:eastAsia="Calibri" w:cs="Arial"/>
          <w:color w:val="000000"/>
          <w:kern w:val="2"/>
          <w:sz w:val="24"/>
          <w:szCs w:val="24"/>
          <w14:ligatures w14:val="standardContextual"/>
        </w:rPr>
        <w:t>presenza di sistemi di gestione sostenibile dei rifiuti</w:t>
      </w:r>
      <w:r>
        <w:rPr>
          <w:rFonts w:ascii="Arial" w:hAnsi="Arial" w:eastAsia="Calibri" w:cs="Arial"/>
          <w:color w:val="000000"/>
          <w:kern w:val="2"/>
          <w:sz w:val="24"/>
          <w:szCs w:val="24"/>
          <w14:ligatures w14:val="standardContextual"/>
        </w:rPr>
        <w:t xml:space="preserve"> e riduzione degli sprechi</w:t>
      </w:r>
      <w:r w:rsidRPr="006F78CD">
        <w:rPr>
          <w:rFonts w:ascii="Arial" w:hAnsi="Arial" w:eastAsia="Calibri" w:cs="Arial"/>
          <w:color w:val="000000"/>
          <w:kern w:val="2"/>
          <w:sz w:val="24"/>
          <w:szCs w:val="24"/>
          <w14:ligatures w14:val="standardContextual"/>
        </w:rPr>
        <w:t xml:space="preserve">, </w:t>
      </w:r>
      <w:r>
        <w:rPr>
          <w:rFonts w:ascii="Arial" w:hAnsi="Arial" w:eastAsia="Calibri" w:cs="Arial"/>
          <w:color w:val="000000"/>
          <w:kern w:val="2"/>
          <w:sz w:val="24"/>
          <w:szCs w:val="24"/>
          <w14:ligatures w14:val="standardContextual"/>
        </w:rPr>
        <w:t>sistemi di digitalizzazione</w:t>
      </w:r>
      <w:r w:rsidRPr="006F78CD">
        <w:rPr>
          <w:rFonts w:ascii="Arial" w:hAnsi="Arial" w:eastAsia="Calibri" w:cs="Arial"/>
          <w:color w:val="000000"/>
          <w:kern w:val="2"/>
          <w:sz w:val="24"/>
          <w:szCs w:val="24"/>
          <w14:ligatures w14:val="standardContextual"/>
        </w:rPr>
        <w:t>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F78CD">
        <w:rPr>
          <w:rFonts w:ascii="Arial" w:hAnsi="Arial" w:cs="Arial"/>
          <w:color w:val="000000" w:themeColor="text1"/>
          <w:sz w:val="24"/>
          <w:szCs w:val="24"/>
        </w:rPr>
        <w:t>recupero delle acque piovane,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F78CD">
        <w:rPr>
          <w:rFonts w:ascii="Arial" w:hAnsi="Arial" w:eastAsia="Arial Unicode MS" w:cs="Arial"/>
          <w:color w:val="000000" w:themeColor="text1"/>
          <w:sz w:val="24"/>
          <w:szCs w:val="24"/>
        </w:rPr>
        <w:t xml:space="preserve">dispositivi per il soleggiamento/ombreggiamento naturale, per la coibentazione, per il </w:t>
      </w:r>
      <w:r w:rsidRPr="006C2AFB">
        <w:rPr>
          <w:rFonts w:ascii="Arial" w:hAnsi="Arial" w:eastAsia="Arial Unicode MS" w:cs="Arial"/>
          <w:color w:val="000000" w:themeColor="text1"/>
          <w:sz w:val="24"/>
          <w:szCs w:val="24"/>
        </w:rPr>
        <w:t>raffrescamento/riscaldamento passivo, anche attraverso l’uso del verde, etc.)</w:t>
      </w:r>
      <w:r w:rsidRPr="006C2AFB" w:rsidR="004D6D18">
        <w:rPr>
          <w:rFonts w:ascii="Arial" w:hAnsi="Arial" w:eastAsia="Arial Unicode MS" w:cs="Arial"/>
          <w:color w:val="000000" w:themeColor="text1"/>
          <w:sz w:val="24"/>
          <w:szCs w:val="24"/>
        </w:rPr>
        <w:t xml:space="preserve"> (riferimento agli obiettivi “Soluzioni bio-eco compatibili” e “Bonifica ambientale da materiali pericolosi” dell’Allegato </w:t>
      </w:r>
      <w:r w:rsidR="006C2AFB">
        <w:rPr>
          <w:rFonts w:ascii="Arial" w:hAnsi="Arial" w:eastAsia="Arial Unicode MS" w:cs="Arial"/>
          <w:color w:val="000000" w:themeColor="text1"/>
          <w:sz w:val="24"/>
          <w:szCs w:val="24"/>
        </w:rPr>
        <w:t>B</w:t>
      </w:r>
      <w:r w:rsidRPr="006C2AFB" w:rsidR="004D6D18">
        <w:rPr>
          <w:rFonts w:ascii="Arial" w:hAnsi="Arial" w:eastAsia="Arial Unicode MS" w:cs="Arial"/>
          <w:color w:val="000000" w:themeColor="text1"/>
          <w:sz w:val="24"/>
          <w:szCs w:val="24"/>
        </w:rPr>
        <w:t xml:space="preserve"> “Tabella ESG”).</w:t>
      </w:r>
    </w:p>
    <w:p w:rsidRPr="00380338" w:rsidR="00B278B5" w:rsidP="00E96A5C" w:rsidRDefault="00B278B5" w14:paraId="46ABFBFD" w14:textId="086062CB">
      <w:pPr>
        <w:spacing w:before="240" w:after="120" w:line="240" w:lineRule="auto"/>
        <w:jc w:val="both"/>
        <w:rPr>
          <w:rFonts w:ascii="Arial" w:hAnsi="Arial" w:eastAsia="Arial Unicode MS" w:cs="Arial"/>
          <w:i/>
          <w:color w:val="000000" w:themeColor="text1"/>
          <w:sz w:val="24"/>
          <w:szCs w:val="24"/>
          <w:u w:val="single"/>
        </w:rPr>
      </w:pPr>
      <w:r w:rsidRPr="006F78CD">
        <w:rPr>
          <w:rFonts w:ascii="Arial" w:hAnsi="Arial" w:eastAsia="Arial Unicode MS" w:cs="Arial"/>
          <w:i/>
          <w:color w:val="000000" w:themeColor="text1"/>
          <w:sz w:val="24"/>
          <w:szCs w:val="24"/>
          <w:u w:val="single"/>
        </w:rPr>
        <w:t>max 1500 caratteri</w:t>
      </w:r>
    </w:p>
    <w:p w:rsidRPr="002A1152" w:rsidR="009E1360" w:rsidP="00E96A5C" w:rsidRDefault="009E1360" w14:paraId="6CBE52B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4C0744" w:rsidP="00E96A5C" w:rsidRDefault="004C0744" w14:paraId="5C78A22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4C0744" w:rsidP="00E96A5C" w:rsidRDefault="004C0744" w14:paraId="1AF0AFDF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4C0744" w:rsidP="00E96A5C" w:rsidRDefault="004C0744" w14:paraId="1E97B65C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4C0744" w:rsidP="00E96A5C" w:rsidRDefault="004C0744" w14:paraId="3D3BB1A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4C0744" w:rsidP="00E96A5C" w:rsidRDefault="004C0744" w14:paraId="361C13E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4C0744" w:rsidP="00E96A5C" w:rsidRDefault="004C0744" w14:paraId="6E34B838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4C0744" w:rsidP="00E96A5C" w:rsidRDefault="004C0744" w14:paraId="778C2FBB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4C0744" w:rsidP="00E96A5C" w:rsidRDefault="004C0744" w14:paraId="58100EA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4C0744" w:rsidP="00E96A5C" w:rsidRDefault="004C0744" w14:paraId="7B0EB790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4C0744" w:rsidP="00E96A5C" w:rsidRDefault="004C0744" w14:paraId="7EA5178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4C0744" w:rsidP="00E96A5C" w:rsidRDefault="004C0744" w14:paraId="1E849EF0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4C0744" w:rsidP="00E96A5C" w:rsidRDefault="004C0744" w14:paraId="60D231A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4C0744" w:rsidP="00E96A5C" w:rsidRDefault="004C0744" w14:paraId="7AC6E28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4C0744" w:rsidP="00E96A5C" w:rsidRDefault="004C0744" w14:paraId="3AED243E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BC7681" w:rsidP="00E96A5C" w:rsidRDefault="00BC7681" w14:paraId="3694383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b/>
          <w:sz w:val="24"/>
          <w:szCs w:val="24"/>
        </w:rPr>
      </w:pPr>
    </w:p>
    <w:p w:rsidR="004D6D18" w:rsidP="00E96A5C" w:rsidRDefault="009E1360" w14:paraId="5F392FD3" w14:textId="2D65A990">
      <w:pPr>
        <w:spacing w:before="240" w:after="120" w:line="240" w:lineRule="auto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eastAsia="Arial Unicode MS" w:cs="Arial"/>
          <w:b/>
          <w:sz w:val="24"/>
          <w:szCs w:val="24"/>
        </w:rPr>
        <w:t>3.</w:t>
      </w:r>
      <w:r w:rsidRPr="002A1152" w:rsidR="0076609F">
        <w:rPr>
          <w:rFonts w:ascii="Arial" w:hAnsi="Arial" w:eastAsia="Arial Unicode MS" w:cs="Arial"/>
          <w:b/>
          <w:sz w:val="24"/>
          <w:szCs w:val="24"/>
        </w:rPr>
        <w:t>c</w:t>
      </w:r>
      <w:r w:rsidRPr="002A1152">
        <w:rPr>
          <w:rFonts w:ascii="Arial" w:hAnsi="Arial" w:eastAsia="Arial Unicode MS" w:cs="Arial"/>
          <w:b/>
          <w:sz w:val="24"/>
          <w:szCs w:val="24"/>
        </w:rPr>
        <w:t xml:space="preserve"> </w:t>
      </w:r>
      <w:r w:rsidRPr="00C11315">
        <w:rPr>
          <w:rFonts w:ascii="Arial" w:hAnsi="Arial" w:cs="Arial"/>
          <w:b/>
          <w:sz w:val="24"/>
          <w:szCs w:val="24"/>
        </w:rPr>
        <w:t>Gestione sostenibile del cantiere</w:t>
      </w:r>
      <w:r w:rsidRPr="002A1152">
        <w:rPr>
          <w:rFonts w:ascii="Arial" w:hAnsi="Arial" w:cs="Arial"/>
          <w:sz w:val="24"/>
          <w:szCs w:val="24"/>
        </w:rPr>
        <w:t xml:space="preserve"> </w:t>
      </w:r>
      <w:r w:rsidRPr="002A1152" w:rsidR="00563486">
        <w:rPr>
          <w:rFonts w:ascii="Arial" w:hAnsi="Arial" w:cs="Arial"/>
          <w:sz w:val="24"/>
          <w:szCs w:val="24"/>
        </w:rPr>
        <w:t xml:space="preserve">– es. utilizzo di tecnologie a secco, riuso dei materiali di risulta, contenimento dell’inquinamento </w:t>
      </w:r>
      <w:r w:rsidRPr="006C2AFB" w:rsidR="00563486">
        <w:rPr>
          <w:rFonts w:ascii="Arial" w:hAnsi="Arial" w:cs="Arial"/>
          <w:sz w:val="24"/>
          <w:szCs w:val="24"/>
        </w:rPr>
        <w:t xml:space="preserve">acustico e atmosferico etc. </w:t>
      </w:r>
      <w:r w:rsidRPr="006C2AFB" w:rsidR="008355C4">
        <w:rPr>
          <w:rFonts w:ascii="Arial" w:hAnsi="Arial" w:cs="Arial"/>
          <w:sz w:val="24"/>
          <w:szCs w:val="24"/>
        </w:rPr>
        <w:t xml:space="preserve">(riferimento all’obiettivo “Cantiere sostenibile” dell’Allegato </w:t>
      </w:r>
      <w:r w:rsidR="006C2AFB">
        <w:rPr>
          <w:rFonts w:ascii="Arial" w:hAnsi="Arial" w:cs="Arial"/>
          <w:sz w:val="24"/>
          <w:szCs w:val="24"/>
        </w:rPr>
        <w:t>B</w:t>
      </w:r>
      <w:r w:rsidRPr="006C2AFB" w:rsidR="008355C4">
        <w:rPr>
          <w:rFonts w:ascii="Arial" w:hAnsi="Arial" w:cs="Arial"/>
          <w:sz w:val="24"/>
          <w:szCs w:val="24"/>
        </w:rPr>
        <w:t xml:space="preserve"> “Tabella ESG”).</w:t>
      </w:r>
    </w:p>
    <w:p w:rsidRPr="002A1152" w:rsidR="009E1360" w:rsidP="00E96A5C" w:rsidRDefault="00AD5A45" w14:paraId="6F3D59B7" w14:textId="493DB442">
      <w:pPr>
        <w:spacing w:before="240" w:after="120" w:line="240" w:lineRule="auto"/>
        <w:jc w:val="both"/>
        <w:rPr>
          <w:rFonts w:ascii="Arial" w:hAnsi="Arial" w:eastAsia="Arial Unicode MS" w:cs="Arial"/>
          <w:sz w:val="24"/>
          <w:szCs w:val="24"/>
        </w:rPr>
      </w:pPr>
      <w:r w:rsidRPr="002A1152">
        <w:rPr>
          <w:rFonts w:ascii="Arial" w:hAnsi="Arial" w:eastAsia="Arial Unicode MS" w:cs="Arial"/>
          <w:i/>
          <w:sz w:val="24"/>
          <w:szCs w:val="24"/>
          <w:u w:val="single"/>
        </w:rPr>
        <w:t>max 1500 caratteri</w:t>
      </w:r>
      <w:r w:rsidR="00B522DA">
        <w:rPr>
          <w:rFonts w:ascii="Arial" w:hAnsi="Arial" w:eastAsia="Arial Unicode MS" w:cs="Arial"/>
          <w:i/>
          <w:sz w:val="24"/>
          <w:szCs w:val="24"/>
          <w:u w:val="single"/>
        </w:rPr>
        <w:t xml:space="preserve"> </w:t>
      </w:r>
    </w:p>
    <w:p w:rsidRPr="002A1152" w:rsidR="00D42C3F" w:rsidP="00E96A5C" w:rsidRDefault="00D42C3F" w14:paraId="1FA7A31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7D295D1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36E4EEC2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07A8535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5F91A8F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720BD15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4A6AC6A1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7D52E80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709C30B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3305536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6E5DE43E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230A1D7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5618B99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0D94B68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1D2AA592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081E8DB0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="00FB03F3" w:rsidP="00563486" w:rsidRDefault="009E1360" w14:paraId="3EADAC65" w14:textId="59B3910A">
      <w:pPr>
        <w:spacing w:before="240" w:after="12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2A1152">
        <w:rPr>
          <w:rFonts w:ascii="Arial" w:hAnsi="Arial" w:eastAsia="Arial Unicode MS" w:cs="Arial"/>
          <w:b/>
          <w:sz w:val="24"/>
          <w:szCs w:val="24"/>
        </w:rPr>
        <w:t>3.</w:t>
      </w:r>
      <w:r w:rsidRPr="002A1152" w:rsidR="0076609F">
        <w:rPr>
          <w:rFonts w:ascii="Arial" w:hAnsi="Arial" w:eastAsia="Arial Unicode MS" w:cs="Arial"/>
          <w:b/>
          <w:sz w:val="24"/>
          <w:szCs w:val="24"/>
        </w:rPr>
        <w:t>d</w:t>
      </w:r>
      <w:r w:rsidRPr="002A1152">
        <w:rPr>
          <w:rFonts w:ascii="Arial" w:hAnsi="Arial" w:cs="Arial"/>
          <w:sz w:val="24"/>
          <w:szCs w:val="24"/>
        </w:rPr>
        <w:t xml:space="preserve"> </w:t>
      </w:r>
      <w:r w:rsidRPr="002A1152">
        <w:rPr>
          <w:rFonts w:ascii="Arial" w:hAnsi="Arial" w:cs="Arial"/>
          <w:b/>
          <w:sz w:val="24"/>
          <w:szCs w:val="24"/>
        </w:rPr>
        <w:t>Soluzioni a favore della mobilità dolce</w:t>
      </w:r>
      <w:r w:rsidRPr="002A1152">
        <w:rPr>
          <w:rFonts w:ascii="Arial" w:hAnsi="Arial" w:cs="Arial"/>
          <w:iCs/>
          <w:sz w:val="24"/>
          <w:szCs w:val="24"/>
        </w:rPr>
        <w:t xml:space="preserve"> </w:t>
      </w:r>
      <w:r w:rsidRPr="002A1152" w:rsidR="00563486">
        <w:rPr>
          <w:rFonts w:ascii="Arial" w:hAnsi="Arial" w:cs="Arial"/>
          <w:iCs/>
          <w:sz w:val="24"/>
          <w:szCs w:val="24"/>
        </w:rPr>
        <w:t xml:space="preserve">– es. a piedi, in bicicletta, </w:t>
      </w:r>
      <w:r w:rsidRPr="002A1152" w:rsidR="00061EC8">
        <w:rPr>
          <w:rFonts w:ascii="Arial" w:hAnsi="Arial" w:cs="Arial"/>
          <w:iCs/>
          <w:sz w:val="24"/>
          <w:szCs w:val="24"/>
        </w:rPr>
        <w:t>in barca a vela,</w:t>
      </w:r>
      <w:r w:rsidR="0072075C">
        <w:rPr>
          <w:rFonts w:ascii="Arial" w:hAnsi="Arial" w:cs="Arial"/>
          <w:iCs/>
          <w:sz w:val="24"/>
          <w:szCs w:val="24"/>
        </w:rPr>
        <w:t xml:space="preserve"> a cavallo,</w:t>
      </w:r>
      <w:r w:rsidRPr="002A1152" w:rsidR="00061EC8">
        <w:rPr>
          <w:rFonts w:ascii="Arial" w:hAnsi="Arial" w:cs="Arial"/>
          <w:iCs/>
          <w:sz w:val="24"/>
          <w:szCs w:val="24"/>
        </w:rPr>
        <w:t xml:space="preserve"> </w:t>
      </w:r>
      <w:r w:rsidRPr="002A1152" w:rsidR="00563486">
        <w:rPr>
          <w:rFonts w:ascii="Arial" w:hAnsi="Arial" w:cs="Arial"/>
          <w:iCs/>
          <w:sz w:val="24"/>
          <w:szCs w:val="24"/>
        </w:rPr>
        <w:t xml:space="preserve">con trasporto pubblico, con trasporto privato condiviso </w:t>
      </w:r>
      <w:r w:rsidRPr="002A1152" w:rsidR="00174D3E">
        <w:rPr>
          <w:rFonts w:ascii="Arial" w:hAnsi="Arial" w:cs="Arial"/>
          <w:iCs/>
          <w:sz w:val="24"/>
          <w:szCs w:val="24"/>
        </w:rPr>
        <w:t xml:space="preserve">etc. </w:t>
      </w:r>
      <w:r w:rsidRPr="002A1152" w:rsidR="00563486">
        <w:rPr>
          <w:rFonts w:ascii="Arial" w:hAnsi="Arial" w:cs="Arial"/>
          <w:iCs/>
          <w:sz w:val="24"/>
          <w:szCs w:val="24"/>
        </w:rPr>
        <w:t xml:space="preserve">e sviluppo di servizi utili alla manutenzione, al noleggio, all’acquisto delle </w:t>
      </w:r>
      <w:r w:rsidRPr="006C2AFB" w:rsidR="00563486">
        <w:rPr>
          <w:rFonts w:ascii="Arial" w:hAnsi="Arial" w:cs="Arial"/>
          <w:iCs/>
          <w:sz w:val="24"/>
          <w:szCs w:val="24"/>
        </w:rPr>
        <w:t>attrezzature</w:t>
      </w:r>
      <w:r w:rsidRPr="006C2AFB" w:rsidR="00FB03F3">
        <w:rPr>
          <w:rFonts w:ascii="Arial" w:hAnsi="Arial" w:cs="Arial"/>
          <w:iCs/>
          <w:sz w:val="24"/>
          <w:szCs w:val="24"/>
        </w:rPr>
        <w:t xml:space="preserve"> </w:t>
      </w:r>
      <w:r w:rsidRPr="006C2AFB" w:rsidR="00B93D70">
        <w:rPr>
          <w:rFonts w:ascii="Arial" w:hAnsi="Arial" w:cs="Arial"/>
          <w:iCs/>
          <w:sz w:val="24"/>
          <w:szCs w:val="24"/>
        </w:rPr>
        <w:t xml:space="preserve">(riferimento all’obiettivo “Spazi e servizi alla ciclabilità e mobilità elettrica” dell’Allegato </w:t>
      </w:r>
      <w:r w:rsidR="006C2AFB">
        <w:rPr>
          <w:rFonts w:ascii="Arial" w:hAnsi="Arial" w:cs="Arial"/>
          <w:iCs/>
          <w:sz w:val="24"/>
          <w:szCs w:val="24"/>
        </w:rPr>
        <w:t>B</w:t>
      </w:r>
      <w:r w:rsidRPr="006C2AFB" w:rsidR="00B93D70">
        <w:rPr>
          <w:rFonts w:ascii="Arial" w:hAnsi="Arial" w:cs="Arial"/>
          <w:iCs/>
          <w:sz w:val="24"/>
          <w:szCs w:val="24"/>
        </w:rPr>
        <w:t xml:space="preserve"> “Tabella ESG”).</w:t>
      </w:r>
    </w:p>
    <w:p w:rsidRPr="002A1152" w:rsidR="009E1360" w:rsidP="00563486" w:rsidRDefault="00AD5A45" w14:paraId="172E3C88" w14:textId="333CCDBD">
      <w:pPr>
        <w:spacing w:before="240" w:after="12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2A1152">
        <w:rPr>
          <w:rFonts w:ascii="Arial" w:hAnsi="Arial" w:eastAsia="Arial Unicode MS" w:cs="Arial"/>
          <w:i/>
          <w:sz w:val="24"/>
          <w:szCs w:val="24"/>
          <w:u w:val="single"/>
        </w:rPr>
        <w:t>max 1500 caratteri</w:t>
      </w:r>
    </w:p>
    <w:p w:rsidRPr="002A1152" w:rsidR="009E1360" w:rsidP="00E96A5C" w:rsidRDefault="009E1360" w14:paraId="63D4EB98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7A5F1D4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2DF31EAF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62ECFD02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38B322F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4B517DD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1055F468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4C8DF5F3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7D213FA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7F938B02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5A48C57C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34CD0655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3878AE0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08B89FB4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2DD3847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268DE5C2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hanging="720"/>
        <w:contextualSpacing w:val="0"/>
        <w:rPr>
          <w:rFonts w:ascii="Arial" w:hAnsi="Arial" w:cs="Arial"/>
          <w:b/>
          <w:sz w:val="24"/>
          <w:szCs w:val="24"/>
        </w:rPr>
      </w:pPr>
    </w:p>
    <w:p w:rsidR="00A16E55" w:rsidP="003219B2" w:rsidRDefault="00A16E55" w14:paraId="6FE770D0" w14:textId="77777777">
      <w:pPr>
        <w:spacing w:before="240" w:after="12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B50019" w:rsidP="003219B2" w:rsidRDefault="003219B2" w14:paraId="3C117B8C" w14:textId="76D43E1E">
      <w:pPr>
        <w:spacing w:before="240" w:after="120" w:line="240" w:lineRule="auto"/>
        <w:jc w:val="both"/>
        <w:rPr>
          <w:rFonts w:ascii="Arial" w:hAnsi="Arial" w:eastAsia="Arial Unicode MS" w:cs="Arial"/>
          <w:color w:val="000000" w:themeColor="text1"/>
          <w:sz w:val="24"/>
          <w:szCs w:val="24"/>
        </w:rPr>
      </w:pPr>
      <w:r w:rsidRPr="00B67BF3">
        <w:rPr>
          <w:rFonts w:ascii="Arial" w:hAnsi="Arial" w:cs="Arial"/>
          <w:b/>
          <w:color w:val="000000" w:themeColor="text1"/>
          <w:sz w:val="24"/>
          <w:szCs w:val="24"/>
        </w:rPr>
        <w:t xml:space="preserve">3.e </w:t>
      </w:r>
      <w:r w:rsidRPr="00B67BF3">
        <w:rPr>
          <w:rFonts w:ascii="Arial" w:hAnsi="Arial" w:eastAsia="Arial Unicode MS" w:cs="Arial"/>
          <w:b/>
          <w:color w:val="000000" w:themeColor="text1"/>
          <w:sz w:val="24"/>
          <w:szCs w:val="24"/>
        </w:rPr>
        <w:t>Miglioramento delle prestazioni energetiche dell’immobile e utilizzo di dispositivi a basso consumo</w:t>
      </w:r>
      <w:r>
        <w:rPr>
          <w:rFonts w:ascii="Arial" w:hAnsi="Arial" w:eastAsia="Arial Unicode MS" w:cs="Arial"/>
          <w:color w:val="000000" w:themeColor="text1"/>
          <w:sz w:val="24"/>
          <w:szCs w:val="24"/>
        </w:rPr>
        <w:t xml:space="preserve"> </w:t>
      </w:r>
      <w:r w:rsidR="00C31B4F">
        <w:rPr>
          <w:rFonts w:ascii="Arial" w:hAnsi="Arial" w:eastAsia="Arial Unicode MS" w:cs="Arial"/>
          <w:color w:val="000000" w:themeColor="text1"/>
          <w:sz w:val="24"/>
          <w:szCs w:val="24"/>
        </w:rPr>
        <w:t xml:space="preserve">- </w:t>
      </w:r>
      <w:r w:rsidRPr="00B67BF3">
        <w:rPr>
          <w:rFonts w:ascii="Arial" w:hAnsi="Arial" w:eastAsia="Arial Unicode MS" w:cs="Arial"/>
          <w:color w:val="000000" w:themeColor="text1"/>
          <w:sz w:val="24"/>
          <w:szCs w:val="24"/>
        </w:rPr>
        <w:t xml:space="preserve">con particolare riguardo alla normativa di riferimento (Decreto interministeriale 26 giugno 2015 </w:t>
      </w:r>
      <w:r>
        <w:rPr>
          <w:rFonts w:ascii="Arial" w:hAnsi="Arial" w:eastAsia="Arial Unicode MS" w:cs="Arial"/>
          <w:color w:val="000000" w:themeColor="text1"/>
          <w:sz w:val="24"/>
          <w:szCs w:val="24"/>
        </w:rPr>
        <w:t>-</w:t>
      </w:r>
      <w:r w:rsidRPr="00837954">
        <w:rPr>
          <w:rFonts w:ascii="Arial" w:hAnsi="Arial" w:eastAsia="Arial Unicode MS" w:cs="Arial"/>
          <w:color w:val="000000" w:themeColor="text1"/>
          <w:sz w:val="24"/>
          <w:szCs w:val="24"/>
        </w:rPr>
        <w:t xml:space="preserve"> </w:t>
      </w:r>
      <w:r w:rsidRPr="00B67BF3">
        <w:rPr>
          <w:rFonts w:ascii="Arial" w:hAnsi="Arial" w:eastAsia="Arial Unicode MS" w:cs="Arial"/>
          <w:color w:val="000000" w:themeColor="text1"/>
          <w:sz w:val="24"/>
          <w:szCs w:val="24"/>
        </w:rPr>
        <w:t>Applicazione delle metodologie di calcolo delle prestazioni energetiche e definizione delle prescrizioni e dei requisiti minimi degli edifici e all’</w:t>
      </w:r>
      <w:r w:rsidRPr="00B67BF3">
        <w:rPr>
          <w:color w:val="000000" w:themeColor="text1"/>
          <w:sz w:val="24"/>
          <w:szCs w:val="24"/>
        </w:rPr>
        <w:t>i</w:t>
      </w:r>
      <w:r w:rsidRPr="00B67BF3">
        <w:rPr>
          <w:rFonts w:ascii="Arial" w:hAnsi="Arial" w:eastAsia="Arial Unicode MS" w:cs="Arial"/>
          <w:color w:val="000000" w:themeColor="text1"/>
          <w:sz w:val="24"/>
          <w:szCs w:val="24"/>
        </w:rPr>
        <w:t xml:space="preserve">nstallazione di sistemi per la produzione di energia da fonti rinnovabili e di risparmio </w:t>
      </w:r>
      <w:r w:rsidRPr="006C2AFB">
        <w:rPr>
          <w:rFonts w:ascii="Arial" w:hAnsi="Arial" w:eastAsia="Arial Unicode MS" w:cs="Arial"/>
          <w:color w:val="000000" w:themeColor="text1"/>
          <w:sz w:val="24"/>
          <w:szCs w:val="24"/>
        </w:rPr>
        <w:t xml:space="preserve">energetico (es. lampade LED, sistemi domotici, risparmio idrico e riduzione dei consumi, etc.) </w:t>
      </w:r>
      <w:r w:rsidRPr="006C2AFB" w:rsidR="00336979">
        <w:rPr>
          <w:rFonts w:ascii="Arial" w:hAnsi="Arial" w:eastAsia="Arial Unicode MS" w:cs="Arial"/>
          <w:color w:val="000000" w:themeColor="text1"/>
          <w:sz w:val="24"/>
          <w:szCs w:val="24"/>
        </w:rPr>
        <w:t xml:space="preserve">(riferimento all’obiettivo “Prestazioni energetiche dell’immobile e dispositivi a basso consumo” dell’Allegato </w:t>
      </w:r>
      <w:r w:rsidR="006C2AFB">
        <w:rPr>
          <w:rFonts w:ascii="Arial" w:hAnsi="Arial" w:eastAsia="Arial Unicode MS" w:cs="Arial"/>
          <w:color w:val="000000" w:themeColor="text1"/>
          <w:sz w:val="24"/>
          <w:szCs w:val="24"/>
        </w:rPr>
        <w:t>B</w:t>
      </w:r>
      <w:r w:rsidRPr="006C2AFB" w:rsidR="00336979">
        <w:rPr>
          <w:rFonts w:ascii="Arial" w:hAnsi="Arial" w:eastAsia="Arial Unicode MS" w:cs="Arial"/>
          <w:color w:val="000000" w:themeColor="text1"/>
          <w:sz w:val="24"/>
          <w:szCs w:val="24"/>
        </w:rPr>
        <w:t xml:space="preserve"> “Tabella ESG”).</w:t>
      </w:r>
    </w:p>
    <w:p w:rsidRPr="00B67BF3" w:rsidR="003219B2" w:rsidP="003219B2" w:rsidRDefault="003219B2" w14:paraId="6FED9CAA" w14:textId="7EB68B78">
      <w:pPr>
        <w:spacing w:before="240" w:after="120" w:line="240" w:lineRule="auto"/>
        <w:jc w:val="both"/>
        <w:rPr>
          <w:rFonts w:ascii="Arial" w:hAnsi="Arial" w:eastAsia="Arial Unicode MS" w:cs="Arial"/>
          <w:i/>
          <w:color w:val="000000" w:themeColor="text1"/>
          <w:sz w:val="24"/>
          <w:szCs w:val="24"/>
        </w:rPr>
      </w:pPr>
      <w:r w:rsidRPr="00B67BF3">
        <w:rPr>
          <w:rFonts w:ascii="Arial" w:hAnsi="Arial" w:eastAsia="Arial Unicode MS" w:cs="Arial"/>
          <w:i/>
          <w:color w:val="000000" w:themeColor="text1"/>
          <w:sz w:val="24"/>
          <w:szCs w:val="24"/>
          <w:u w:val="single"/>
        </w:rPr>
        <w:t>max 1500 caratteri</w:t>
      </w:r>
    </w:p>
    <w:p w:rsidRPr="002A1152" w:rsidR="00BD738C" w:rsidP="00E96A5C" w:rsidRDefault="00BD738C" w14:paraId="11A802B3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757C4F69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3CFF6CCD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2DFDBF7A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7AA77E56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06A6B35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443ABB17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Pr="002A1152" w:rsidR="00D42C3F" w:rsidP="00E96A5C" w:rsidRDefault="00D42C3F" w14:paraId="1C283AD3" w14:textId="77777777">
      <w:pPr>
        <w:pStyle w:val="Paragrafoelenco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:rsidR="00BD738C" w:rsidP="00E96A5C" w:rsidRDefault="00BD738C" w14:paraId="4E655F7B" w14:textId="7777777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A64BC" w:rsidRDefault="000A64BC" w14:paraId="220CDFAE" w14:textId="05F14A1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47063C" w:rsidP="00E96A5C" w:rsidRDefault="0047063C" w14:paraId="253A40CA" w14:textId="7777777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Pr="002A1152" w:rsidR="005A4C11" w:rsidP="005A4C11" w:rsidRDefault="005A4C11" w14:paraId="61669C8A" w14:textId="77777777">
      <w:pPr>
        <w:pStyle w:val="Paragrafoelenco"/>
        <w:spacing w:before="120" w:after="120" w:line="240" w:lineRule="auto"/>
        <w:rPr>
          <w:rFonts w:ascii="Arial" w:hAnsi="Arial" w:cs="Arial"/>
          <w:b/>
          <w:sz w:val="24"/>
          <w:szCs w:val="24"/>
        </w:rPr>
      </w:pPr>
    </w:p>
    <w:p w:rsidRPr="002A1152" w:rsidR="005A4C11" w:rsidP="005A4C11" w:rsidRDefault="005A4C11" w14:paraId="389056F7" w14:textId="77777777">
      <w:pPr>
        <w:pStyle w:val="Paragrafoelenco"/>
        <w:spacing w:before="120" w:after="120" w:line="240" w:lineRule="auto"/>
        <w:rPr>
          <w:rFonts w:ascii="Arial" w:hAnsi="Arial" w:cs="Arial"/>
          <w:b/>
          <w:sz w:val="24"/>
          <w:szCs w:val="24"/>
        </w:rPr>
      </w:pPr>
    </w:p>
    <w:p w:rsidRPr="002A1152" w:rsidR="005A4C11" w:rsidP="005A4C11" w:rsidRDefault="005A4C11" w14:paraId="14650CBD" w14:textId="77777777">
      <w:pPr>
        <w:pStyle w:val="Paragrafoelenco"/>
        <w:spacing w:before="120" w:after="120" w:line="240" w:lineRule="auto"/>
        <w:rPr>
          <w:rFonts w:ascii="Arial" w:hAnsi="Arial" w:cs="Arial"/>
          <w:b/>
          <w:sz w:val="24"/>
          <w:szCs w:val="24"/>
        </w:rPr>
      </w:pPr>
    </w:p>
    <w:p w:rsidRPr="002A1152" w:rsidR="005A4C11" w:rsidP="005A4C11" w:rsidRDefault="005A4C11" w14:paraId="03A65B52" w14:textId="77777777">
      <w:pPr>
        <w:pStyle w:val="Paragrafoelenco"/>
        <w:spacing w:before="120" w:after="120" w:line="240" w:lineRule="auto"/>
        <w:rPr>
          <w:rFonts w:ascii="Arial" w:hAnsi="Arial" w:cs="Arial"/>
          <w:b/>
          <w:sz w:val="24"/>
          <w:szCs w:val="24"/>
        </w:rPr>
      </w:pPr>
    </w:p>
    <w:p w:rsidRPr="002A1152" w:rsidR="005A4C11" w:rsidP="005A4C11" w:rsidRDefault="005A4C11" w14:paraId="200A1628" w14:textId="77777777">
      <w:pPr>
        <w:pStyle w:val="Paragrafoelenco"/>
        <w:spacing w:before="120" w:after="120" w:line="240" w:lineRule="auto"/>
        <w:rPr>
          <w:rFonts w:ascii="Arial" w:hAnsi="Arial" w:cs="Arial"/>
          <w:b/>
          <w:sz w:val="24"/>
          <w:szCs w:val="24"/>
        </w:rPr>
      </w:pPr>
    </w:p>
    <w:p w:rsidRPr="002A1152" w:rsidR="005A4C11" w:rsidP="005A4C11" w:rsidRDefault="005A4C11" w14:paraId="3E00CD4E" w14:textId="77777777">
      <w:pPr>
        <w:pStyle w:val="Paragrafoelenco"/>
        <w:spacing w:before="120" w:after="120" w:line="240" w:lineRule="auto"/>
        <w:rPr>
          <w:rFonts w:ascii="Arial" w:hAnsi="Arial" w:cs="Arial"/>
          <w:b/>
          <w:sz w:val="24"/>
          <w:szCs w:val="24"/>
        </w:rPr>
      </w:pPr>
    </w:p>
    <w:p w:rsidRPr="002A1152" w:rsidR="00BC5EE0" w:rsidP="0045605F" w:rsidRDefault="00BC5EE0" w14:paraId="3FD0FBD5" w14:textId="77777777">
      <w:pPr>
        <w:spacing w:before="120" w:after="12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Pr="002A1152" w:rsidR="00BC5EE0" w:rsidP="0045605F" w:rsidRDefault="00BC5EE0" w14:paraId="4F59F3B1" w14:textId="77777777">
      <w:pPr>
        <w:spacing w:before="120" w:after="12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Pr="002A1152" w:rsidR="00BC5EE0" w:rsidP="0045605F" w:rsidRDefault="00BC5EE0" w14:paraId="48E6BAEC" w14:textId="77777777">
      <w:pPr>
        <w:spacing w:before="120" w:after="12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Pr="002A1152" w:rsidR="00BC5EE0" w:rsidP="0045605F" w:rsidRDefault="00BC5EE0" w14:paraId="569DBF9B" w14:textId="77777777">
      <w:pPr>
        <w:spacing w:before="120" w:after="120" w:line="24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:rsidRPr="002A1152" w:rsidR="005A4C11" w:rsidP="0045605F" w:rsidRDefault="005A4C11" w14:paraId="7CCC8F45" w14:textId="77777777">
      <w:pPr>
        <w:spacing w:before="120" w:after="120" w:line="240" w:lineRule="auto"/>
        <w:ind w:left="360"/>
        <w:jc w:val="center"/>
        <w:rPr>
          <w:rFonts w:ascii="Arial" w:hAnsi="Arial" w:cs="Arial"/>
          <w:b/>
          <w:sz w:val="28"/>
          <w:szCs w:val="24"/>
        </w:rPr>
      </w:pPr>
      <w:r w:rsidRPr="002A1152">
        <w:rPr>
          <w:rFonts w:ascii="Arial" w:hAnsi="Arial" w:cs="Arial"/>
          <w:b/>
          <w:sz w:val="28"/>
          <w:szCs w:val="24"/>
        </w:rPr>
        <w:t>MATERIALI ILLUSTRATIVI</w:t>
      </w:r>
    </w:p>
    <w:p w:rsidRPr="002A1152" w:rsidR="005A4C11" w:rsidRDefault="005A4C11" w14:paraId="4EA154D5" w14:textId="77777777">
      <w:pPr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br w:type="page"/>
      </w:r>
    </w:p>
    <w:p w:rsidRPr="002A1152" w:rsidR="00BD0B46" w:rsidP="0045605F" w:rsidRDefault="00BD0B46" w14:paraId="1E405881" w14:textId="77777777">
      <w:pPr>
        <w:pStyle w:val="Paragrafoelenco"/>
        <w:spacing w:before="240" w:line="240" w:lineRule="auto"/>
        <w:ind w:left="0"/>
        <w:rPr>
          <w:rFonts w:ascii="Arial" w:hAnsi="Arial" w:cs="Arial"/>
          <w:b/>
          <w:sz w:val="24"/>
          <w:szCs w:val="24"/>
        </w:rPr>
      </w:pPr>
      <w:r w:rsidRPr="1AF6DC38" w:rsidR="00BD0B46">
        <w:rPr>
          <w:rFonts w:ascii="Arial" w:hAnsi="Arial" w:cs="Arial"/>
          <w:b w:val="1"/>
          <w:bCs w:val="1"/>
          <w:sz w:val="24"/>
          <w:szCs w:val="24"/>
        </w:rPr>
        <w:t>Elaborati</w:t>
      </w:r>
    </w:p>
    <w:p w:rsidR="0046304C" w:rsidP="00BD0B46" w:rsidRDefault="00BD0B46" w14:paraId="01A0ADE0" w14:textId="460DB5D5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A corredo della Relazione Tecnico-Illustrativa e al fine di una migliore rappresentazione della proposta progettuale, dovranno essere presentati</w:t>
      </w:r>
      <w:r w:rsidRPr="002A1152" w:rsidR="00A30A48">
        <w:rPr>
          <w:rFonts w:ascii="Arial" w:hAnsi="Arial" w:cs="Arial"/>
          <w:b/>
        </w:rPr>
        <w:t xml:space="preserve"> </w:t>
      </w:r>
      <w:r w:rsidRPr="002A1152" w:rsidR="00A30A48">
        <w:rPr>
          <w:rFonts w:ascii="Arial" w:hAnsi="Arial" w:cs="Arial"/>
          <w:b/>
          <w:sz w:val="24"/>
          <w:szCs w:val="24"/>
        </w:rPr>
        <w:t>a pena di esclusione</w:t>
      </w:r>
      <w:r w:rsidR="00386C3E">
        <w:rPr>
          <w:rFonts w:ascii="Arial" w:hAnsi="Arial" w:cs="Arial"/>
          <w:b/>
          <w:sz w:val="24"/>
          <w:szCs w:val="24"/>
        </w:rPr>
        <w:t xml:space="preserve">, </w:t>
      </w:r>
      <w:r w:rsidRPr="00FC1259">
        <w:rPr>
          <w:rFonts w:ascii="Arial" w:hAnsi="Arial" w:cs="Arial"/>
          <w:bCs/>
          <w:sz w:val="24"/>
          <w:szCs w:val="24"/>
        </w:rPr>
        <w:t>tutti i seguenti elaborati</w:t>
      </w:r>
      <w:r w:rsidR="0046304C">
        <w:rPr>
          <w:rFonts w:ascii="Arial" w:hAnsi="Arial" w:cs="Arial"/>
          <w:bCs/>
          <w:sz w:val="24"/>
          <w:szCs w:val="24"/>
        </w:rPr>
        <w:t>.</w:t>
      </w:r>
    </w:p>
    <w:p w:rsidRPr="002A1152" w:rsidR="00BD0B46" w:rsidP="00BD0B46" w:rsidRDefault="00BD0B46" w14:paraId="409A530F" w14:textId="77777777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</w:p>
    <w:p w:rsidRPr="002A1152" w:rsidR="00BD0B46" w:rsidP="0072075C" w:rsidRDefault="00BD0B46" w14:paraId="7B713CB0" w14:textId="77777777">
      <w:pPr>
        <w:pStyle w:val="Paragrafoelenco"/>
        <w:numPr>
          <w:ilvl w:val="0"/>
          <w:numId w:val="25"/>
        </w:numPr>
        <w:tabs>
          <w:tab w:val="left" w:pos="426"/>
        </w:tabs>
        <w:spacing w:before="240"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t>Inquadramento</w:t>
      </w:r>
    </w:p>
    <w:p w:rsidRPr="002A1152" w:rsidR="00BD0B46" w:rsidP="00BD0B46" w:rsidRDefault="00BD0B46" w14:paraId="42322EC3" w14:textId="77777777">
      <w:p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Planimetria generale di inquadramento del sistema territoriale di riferimento e dell’immobile in rapporto al tessuto urbano e al paesaggio, in scala idonea, in funzione degli aspetti che si vuole evidenziare.</w:t>
      </w:r>
    </w:p>
    <w:p w:rsidRPr="002A1152" w:rsidR="00BD0B46" w:rsidP="00BD0B46" w:rsidRDefault="00BD0B46" w14:paraId="1A38CE60" w14:textId="77777777">
      <w:pPr>
        <w:spacing w:before="120" w:after="120" w:line="240" w:lineRule="auto"/>
        <w:rPr>
          <w:rFonts w:ascii="Arial" w:hAnsi="Arial" w:cs="Arial"/>
          <w:i/>
          <w:sz w:val="24"/>
          <w:szCs w:val="24"/>
        </w:rPr>
      </w:pPr>
      <w:r w:rsidRPr="002A1152">
        <w:rPr>
          <w:rFonts w:ascii="Arial" w:hAnsi="Arial" w:cs="Arial"/>
          <w:i/>
          <w:sz w:val="24"/>
          <w:szCs w:val="24"/>
        </w:rPr>
        <w:t>(max 2 tavole, max formato A3)</w:t>
      </w:r>
    </w:p>
    <w:p w:rsidRPr="002A1152" w:rsidR="00BD0B46" w:rsidP="00BD0B46" w:rsidRDefault="00BD0B46" w14:paraId="1052030F" w14:textId="77777777">
      <w:pPr>
        <w:spacing w:before="120" w:after="12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Pr="002A1152" w:rsidR="00BD0B46" w:rsidP="005A4C11" w:rsidRDefault="00BD0B46" w14:paraId="354C032F" w14:textId="77777777">
      <w:pPr>
        <w:pStyle w:val="Paragrafoelenco"/>
        <w:numPr>
          <w:ilvl w:val="0"/>
          <w:numId w:val="25"/>
        </w:numPr>
        <w:tabs>
          <w:tab w:val="left" w:pos="426"/>
        </w:tabs>
        <w:spacing w:before="240"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t>Nuovi usi</w:t>
      </w:r>
    </w:p>
    <w:p w:rsidRPr="002A1152" w:rsidR="00BD0B46" w:rsidP="00BD0B46" w:rsidRDefault="00BD0B46" w14:paraId="4022E669" w14:textId="77777777">
      <w:pPr>
        <w:pStyle w:val="Paragrafoelenco"/>
        <w:tabs>
          <w:tab w:val="left" w:pos="426"/>
        </w:tabs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Piante di tutti i piani, in scala idonea, con i layout funzionali relativi agli spazi interni ed esterni.</w:t>
      </w:r>
    </w:p>
    <w:p w:rsidRPr="002A1152" w:rsidR="00BD0B46" w:rsidP="00BD0B46" w:rsidRDefault="00BD0B46" w14:paraId="15EE16CD" w14:textId="77777777">
      <w:pPr>
        <w:pStyle w:val="Paragrafoelenco"/>
        <w:tabs>
          <w:tab w:val="left" w:pos="426"/>
        </w:tabs>
        <w:spacing w:before="120" w:after="12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2A1152">
        <w:rPr>
          <w:rFonts w:ascii="Arial" w:hAnsi="Arial" w:cs="Arial"/>
          <w:i/>
          <w:sz w:val="24"/>
          <w:szCs w:val="24"/>
        </w:rPr>
        <w:t>(max 4 tavole, max formato A3)</w:t>
      </w:r>
      <w:r w:rsidRPr="002A1152">
        <w:rPr>
          <w:rFonts w:ascii="Arial" w:hAnsi="Arial" w:cs="Arial"/>
          <w:b/>
          <w:sz w:val="24"/>
          <w:szCs w:val="24"/>
        </w:rPr>
        <w:t xml:space="preserve"> </w:t>
      </w:r>
    </w:p>
    <w:p w:rsidRPr="002A1152" w:rsidR="00BD0B46" w:rsidP="00BD0B46" w:rsidRDefault="00BD0B46" w14:paraId="69ED62FA" w14:textId="77777777">
      <w:pPr>
        <w:pStyle w:val="Paragrafoelenco"/>
        <w:tabs>
          <w:tab w:val="left" w:pos="426"/>
        </w:tabs>
        <w:spacing w:before="120" w:after="120" w:line="24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</w:rPr>
      </w:pPr>
    </w:p>
    <w:p w:rsidRPr="002A1152" w:rsidR="00BD0B46" w:rsidP="005A4C11" w:rsidRDefault="00BD0B46" w14:paraId="52FB0CFA" w14:textId="77777777">
      <w:pPr>
        <w:pStyle w:val="Paragrafoelenco"/>
        <w:numPr>
          <w:ilvl w:val="0"/>
          <w:numId w:val="25"/>
        </w:numPr>
        <w:tabs>
          <w:tab w:val="left" w:pos="426"/>
        </w:tabs>
        <w:spacing w:before="240"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t>Interventi</w:t>
      </w:r>
    </w:p>
    <w:p w:rsidRPr="002A1152" w:rsidR="00BD0B46" w:rsidP="00BD0B46" w:rsidRDefault="00BD0B46" w14:paraId="042DABD7" w14:textId="77777777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Piante di tutti i piani, in scala idonea, con l’indicazione degli interventi di recupero e conservazione relativi.</w:t>
      </w:r>
    </w:p>
    <w:p w:rsidRPr="002A1152" w:rsidR="00BD0B46" w:rsidP="00BD0B46" w:rsidRDefault="00BD0B46" w14:paraId="6726027D" w14:textId="77777777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i/>
          <w:sz w:val="24"/>
          <w:szCs w:val="24"/>
        </w:rPr>
        <w:t>(max 4 tavole, max formato A3)</w:t>
      </w:r>
      <w:r w:rsidRPr="002A1152">
        <w:rPr>
          <w:rFonts w:ascii="Arial" w:hAnsi="Arial" w:cs="Arial"/>
          <w:b/>
          <w:sz w:val="24"/>
          <w:szCs w:val="24"/>
        </w:rPr>
        <w:t xml:space="preserve"> </w:t>
      </w:r>
    </w:p>
    <w:p w:rsidRPr="002A1152" w:rsidR="00BD0B46" w:rsidP="00BD0B46" w:rsidRDefault="00BD0B46" w14:paraId="383A55C5" w14:textId="77777777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Pr="002A1152" w:rsidR="00BD0B46" w:rsidP="005A4C11" w:rsidRDefault="00BD0B46" w14:paraId="30F930AC" w14:textId="77777777">
      <w:pPr>
        <w:pStyle w:val="Paragrafoelenco"/>
        <w:numPr>
          <w:ilvl w:val="0"/>
          <w:numId w:val="25"/>
        </w:numPr>
        <w:tabs>
          <w:tab w:val="left" w:pos="426"/>
        </w:tabs>
        <w:spacing w:before="240"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A1152">
        <w:rPr>
          <w:rFonts w:ascii="Arial" w:hAnsi="Arial" w:cs="Arial"/>
          <w:b/>
          <w:sz w:val="24"/>
          <w:szCs w:val="24"/>
        </w:rPr>
        <w:t>Vision</w:t>
      </w:r>
    </w:p>
    <w:p w:rsidRPr="002A1152" w:rsidR="00BD0B46" w:rsidP="00BD0B46" w:rsidRDefault="00BD0B46" w14:paraId="62CD029C" w14:textId="77777777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Descrizione dell’ipotesi progettuale, restituzione a scelta, in opportuna scala metrica, di prospetti, sezioni, viste tridimensionali a piacere – foto, foto da modello, fotomontaggio, render, schizzo, etc.</w:t>
      </w:r>
    </w:p>
    <w:p w:rsidRPr="002A1152" w:rsidR="00BD0B46" w:rsidP="00BD0B46" w:rsidRDefault="00BD0B46" w14:paraId="6DEA097D" w14:textId="77777777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(</w:t>
      </w:r>
      <w:r w:rsidRPr="002A1152">
        <w:rPr>
          <w:rFonts w:ascii="Arial" w:hAnsi="Arial" w:cs="Arial"/>
          <w:i/>
          <w:sz w:val="24"/>
          <w:szCs w:val="24"/>
        </w:rPr>
        <w:t>max 2 tavole, max formato A3</w:t>
      </w:r>
      <w:r w:rsidRPr="002A1152">
        <w:rPr>
          <w:rFonts w:ascii="Arial" w:hAnsi="Arial" w:cs="Arial"/>
          <w:sz w:val="24"/>
          <w:szCs w:val="24"/>
        </w:rPr>
        <w:t>)</w:t>
      </w:r>
    </w:p>
    <w:p w:rsidR="00E6289C" w:rsidP="00E6289C" w:rsidRDefault="00E6289C" w14:paraId="078B1304" w14:textId="77777777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Pr="00E70B9A" w:rsidR="00123EF9" w:rsidP="00123EF9" w:rsidRDefault="00123EF9" w14:paraId="1CE561B2" w14:textId="6CD69C22">
      <w:pPr>
        <w:tabs>
          <w:tab w:val="left" w:pos="426"/>
        </w:tabs>
        <w:spacing w:before="240" w:after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70B9A">
        <w:rPr>
          <w:rFonts w:ascii="Arial" w:hAnsi="Arial" w:cs="Arial"/>
          <w:b/>
          <w:sz w:val="24"/>
          <w:szCs w:val="24"/>
        </w:rPr>
        <w:t>5</w:t>
      </w:r>
      <w:r w:rsidRPr="00E70B9A">
        <w:rPr>
          <w:rFonts w:ascii="Arial" w:hAnsi="Arial" w:cs="Arial"/>
          <w:b/>
          <w:sz w:val="24"/>
          <w:szCs w:val="24"/>
        </w:rPr>
        <w:tab/>
      </w:r>
      <w:r w:rsidRPr="00E70B9A">
        <w:rPr>
          <w:rFonts w:ascii="Arial" w:hAnsi="Arial" w:cs="Arial"/>
          <w:b/>
          <w:sz w:val="24"/>
          <w:szCs w:val="24"/>
        </w:rPr>
        <w:t xml:space="preserve">ESG </w:t>
      </w:r>
    </w:p>
    <w:p w:rsidRPr="00E70B9A" w:rsidR="009B07C6" w:rsidP="009B07C6" w:rsidRDefault="009B07C6" w14:paraId="01CE1D9B" w14:textId="07819A9B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2559EE">
        <w:rPr>
          <w:rFonts w:ascii="Arial" w:hAnsi="Arial" w:cs="Arial"/>
          <w:sz w:val="24"/>
          <w:szCs w:val="24"/>
        </w:rPr>
        <w:t>Approfondimento dei criteri ESG sviluppati nel progetto. A tal fine si fornisce la tabella di cui all’Allegato B non vincolante; infatti, è facoltà del singolo integrare la Relazione Tecnica, secondo un proprio eventuale modello, comunque pertinente con le finalità di rappresentazione dei dati e principi del progetto che si intende sviluppare.</w:t>
      </w:r>
    </w:p>
    <w:p w:rsidR="00123EF9" w:rsidP="00E6289C" w:rsidRDefault="00123EF9" w14:paraId="0C590184" w14:textId="77777777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Pr="00ED091C" w:rsidR="00E6289C" w:rsidP="00E6289C" w:rsidRDefault="00E6289C" w14:paraId="0F81517A" w14:textId="28E5498A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Gli elaborati sopraelencati dovranno essere </w:t>
      </w:r>
      <w:r w:rsidRPr="00ED091C">
        <w:rPr>
          <w:rFonts w:ascii="Arial" w:hAnsi="Arial" w:cs="Arial"/>
          <w:bCs/>
          <w:sz w:val="24"/>
          <w:szCs w:val="24"/>
          <w:u w:val="single"/>
        </w:rPr>
        <w:t>debitamente sottoscritti</w:t>
      </w:r>
      <w:r>
        <w:rPr>
          <w:rFonts w:ascii="Arial" w:hAnsi="Arial" w:cs="Arial"/>
          <w:bCs/>
          <w:sz w:val="24"/>
          <w:szCs w:val="24"/>
          <w:u w:val="single"/>
        </w:rPr>
        <w:t>.</w:t>
      </w:r>
    </w:p>
    <w:p w:rsidR="005A4C11" w:rsidRDefault="005A4C11" w14:paraId="467AF30D" w14:textId="77777777">
      <w:pPr>
        <w:rPr>
          <w:rFonts w:ascii="Arial" w:hAnsi="Arial" w:cs="Arial"/>
          <w:i/>
          <w:sz w:val="24"/>
          <w:szCs w:val="24"/>
        </w:rPr>
      </w:pPr>
      <w:r w:rsidRPr="002A1152">
        <w:rPr>
          <w:rFonts w:ascii="Arial" w:hAnsi="Arial" w:cs="Arial"/>
          <w:i/>
          <w:sz w:val="24"/>
          <w:szCs w:val="24"/>
        </w:rPr>
        <w:br w:type="page"/>
      </w:r>
    </w:p>
    <w:p w:rsidRPr="002A1152" w:rsidR="00E6289C" w:rsidRDefault="00E6289C" w14:paraId="06D9EA0E" w14:textId="77777777">
      <w:pPr>
        <w:rPr>
          <w:rFonts w:ascii="Arial" w:hAnsi="Arial" w:cs="Arial"/>
          <w:i/>
          <w:sz w:val="24"/>
          <w:szCs w:val="24"/>
        </w:rPr>
      </w:pPr>
    </w:p>
    <w:p w:rsidRPr="002A1152" w:rsidR="008D37EA" w:rsidP="00100BA2" w:rsidRDefault="00100BA2" w14:paraId="75CB1043" w14:textId="77777777">
      <w:pPr>
        <w:spacing w:line="240" w:lineRule="auto"/>
        <w:rPr>
          <w:rFonts w:ascii="Arial" w:hAnsi="Arial" w:cs="Arial"/>
          <w:sz w:val="24"/>
          <w:szCs w:val="24"/>
        </w:rPr>
      </w:pPr>
      <w:r w:rsidRPr="002A115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1C10B0" wp14:editId="77B911DE">
                <wp:simplePos x="0" y="0"/>
                <wp:positionH relativeFrom="column">
                  <wp:posOffset>3843655</wp:posOffset>
                </wp:positionH>
                <wp:positionV relativeFrom="paragraph">
                  <wp:posOffset>-798830</wp:posOffset>
                </wp:positionV>
                <wp:extent cx="2286000" cy="488950"/>
                <wp:effectExtent l="0" t="0" r="19050" b="25400"/>
                <wp:wrapNone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C15690" w:rsidR="00041727" w:rsidP="00041727" w:rsidRDefault="00041727" w14:paraId="51C2A3F9" w14:textId="77777777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</w:rPr>
                              <w:t>DA INSERIRE NELLA BUSTA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256598E">
              <v:shapetype id="_x0000_t202" coordsize="21600,21600" o:spt="202" path="m,l,21600r21600,l21600,xe" w14:anchorId="481C10B0">
                <v:stroke joinstyle="miter"/>
                <v:path gradientshapeok="t" o:connecttype="rect"/>
              </v:shapetype>
              <v:shape id="Casella di testo 2" style="position:absolute;margin-left:302.65pt;margin-top:-62.9pt;width:180pt;height:3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">
                <v:textbox>
                  <w:txbxContent>
                    <w:p w:rsidRPr="00C15690" w:rsidR="00041727" w:rsidP="00041727" w:rsidRDefault="00041727" w14:paraId="04E580EA" w14:textId="77777777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C0000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</w:rPr>
                        <w:t>DA INSERIRE NELLA BUSTA B</w:t>
                      </w:r>
                    </w:p>
                  </w:txbxContent>
                </v:textbox>
              </v:shape>
            </w:pict>
          </mc:Fallback>
        </mc:AlternateContent>
      </w:r>
      <w:r w:rsidRPr="002A1152">
        <w:rPr>
          <w:rFonts w:ascii="Arial" w:hAnsi="Arial" w:cs="Arial"/>
          <w:b/>
          <w:sz w:val="24"/>
          <w:szCs w:val="24"/>
        </w:rPr>
        <w:t>SOTTOSCRIZIONE DELLA PROPOSTA</w:t>
      </w:r>
    </w:p>
    <w:tbl>
      <w:tblPr>
        <w:tblStyle w:val="Grigliatabella"/>
        <w:tblpPr w:leftFromText="141" w:rightFromText="141" w:vertAnchor="text" w:horzAnchor="margin" w:tblpX="108" w:tblpY="22"/>
        <w:tblW w:w="0" w:type="auto"/>
        <w:tblLook w:val="04A0" w:firstRow="1" w:lastRow="0" w:firstColumn="1" w:lastColumn="0" w:noHBand="0" w:noVBand="1"/>
      </w:tblPr>
      <w:tblGrid>
        <w:gridCol w:w="9628"/>
      </w:tblGrid>
      <w:tr w:rsidRPr="002A1152" w:rsidR="002A1152" w:rsidTr="00965978" w14:paraId="1905143C" w14:textId="77777777">
        <w:trPr>
          <w:trHeight w:val="2117"/>
        </w:trPr>
        <w:tc>
          <w:tcPr>
            <w:tcW w:w="9828" w:type="dxa"/>
            <w:vAlign w:val="center"/>
          </w:tcPr>
          <w:p w:rsidRPr="002A1152" w:rsidR="00100BA2" w:rsidP="00965978" w:rsidRDefault="00100BA2" w14:paraId="0A3BD2AE" w14:textId="77777777">
            <w:pPr>
              <w:pStyle w:val="Default"/>
              <w:spacing w:before="240" w:after="240"/>
              <w:jc w:val="both"/>
              <w:rPr>
                <w:b/>
                <w:bCs/>
                <w:color w:val="auto"/>
              </w:rPr>
            </w:pPr>
            <w:r w:rsidRPr="002A1152">
              <w:rPr>
                <w:b/>
                <w:bCs/>
                <w:color w:val="auto"/>
              </w:rPr>
              <w:t>In caso di RT/Consorzi ordinari tutti i documenti costituenti da inserire nella BUSTA B dovranno essere sottoscritti dal capogruppo in caso di RT/Consorzio costituito, ovvero da tutti i componenti in caso di RT/Consorzio costituendo.</w:t>
            </w:r>
          </w:p>
          <w:p w:rsidRPr="002A1152" w:rsidR="00100BA2" w:rsidP="00965978" w:rsidRDefault="00100BA2" w14:paraId="340E05E6" w14:textId="77777777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</w:rPr>
            </w:pPr>
            <w:r w:rsidRPr="002A1152">
              <w:rPr>
                <w:rFonts w:ascii="Arial" w:hAnsi="Arial" w:cs="Arial"/>
                <w:b/>
                <w:bCs/>
                <w:sz w:val="24"/>
                <w:szCs w:val="24"/>
              </w:rPr>
              <w:t>In caso di Consorzio Stabile/Consorzio tra società cooperative tutti i documenti costituenti da inserire nella BUSTA B dovranno essere sottoscritti dal consorzio.</w:t>
            </w:r>
            <w:r w:rsidRPr="002A1152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:rsidRPr="002A1152" w:rsidR="008D37EA" w:rsidP="00F13EDF" w:rsidRDefault="008D37EA" w14:paraId="72E606CE" w14:textId="77777777">
      <w:pPr>
        <w:spacing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Pr="002A1152" w:rsidR="00F13EDF" w:rsidP="00F13EDF" w:rsidRDefault="00F13EDF" w14:paraId="7D9FF1D6" w14:textId="77777777">
      <w:pPr>
        <w:spacing w:line="240" w:lineRule="auto"/>
        <w:rPr>
          <w:rFonts w:ascii="Arial" w:hAnsi="Arial" w:cs="Arial"/>
          <w:i/>
          <w:sz w:val="24"/>
          <w:szCs w:val="24"/>
        </w:rPr>
      </w:pPr>
      <w:r w:rsidRPr="002A1152">
        <w:rPr>
          <w:rFonts w:ascii="Arial" w:hAnsi="Arial" w:cs="Arial"/>
          <w:i/>
          <w:sz w:val="24"/>
          <w:szCs w:val="24"/>
        </w:rPr>
        <w:t>Luogo e data</w:t>
      </w:r>
    </w:p>
    <w:p w:rsidRPr="002A1152" w:rsidR="00F13EDF" w:rsidP="00F13EDF" w:rsidRDefault="00F13EDF" w14:paraId="7C0D993F" w14:textId="77777777">
      <w:pPr>
        <w:spacing w:line="240" w:lineRule="auto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>______________, _______________</w:t>
      </w:r>
    </w:p>
    <w:p w:rsidRPr="002A1152" w:rsidR="00AA1B53" w:rsidP="00100BA2" w:rsidRDefault="00100BA2" w14:paraId="30BD057E" w14:textId="77777777">
      <w:pPr>
        <w:tabs>
          <w:tab w:val="left" w:pos="8070"/>
        </w:tabs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ab/>
      </w:r>
    </w:p>
    <w:p w:rsidRPr="002A1152" w:rsidR="00AA1B53" w:rsidP="00AA1B53" w:rsidRDefault="00AA1B53" w14:paraId="5E887323" w14:textId="77777777">
      <w:pPr>
        <w:ind w:right="679"/>
        <w:jc w:val="right"/>
        <w:rPr>
          <w:rFonts w:ascii="Arial" w:hAnsi="Arial" w:cs="Arial"/>
          <w:i/>
          <w:sz w:val="24"/>
          <w:szCs w:val="24"/>
        </w:rPr>
      </w:pPr>
      <w:r w:rsidRPr="002A1152">
        <w:rPr>
          <w:rFonts w:ascii="Arial" w:hAnsi="Arial" w:cs="Arial"/>
          <w:i/>
          <w:sz w:val="24"/>
          <w:szCs w:val="24"/>
        </w:rPr>
        <w:t>Firma Concorrente /capogruppo</w:t>
      </w:r>
    </w:p>
    <w:p w:rsidRPr="002A1152" w:rsidR="00AA1B53" w:rsidP="00100BA2" w:rsidRDefault="00AA1B53" w14:paraId="33B5E0AE" w14:textId="77777777">
      <w:pPr>
        <w:ind w:left="5664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Pr="002A1152" w:rsidR="00100BA2">
        <w:rPr>
          <w:rFonts w:ascii="Arial" w:hAnsi="Arial" w:cs="Arial"/>
          <w:sz w:val="24"/>
          <w:szCs w:val="24"/>
        </w:rPr>
        <w:t xml:space="preserve">    </w:t>
      </w:r>
      <w:r w:rsidRPr="002A1152">
        <w:rPr>
          <w:rFonts w:ascii="Arial" w:hAnsi="Arial" w:cs="Arial"/>
          <w:sz w:val="24"/>
          <w:szCs w:val="24"/>
        </w:rPr>
        <w:t xml:space="preserve">__________________________ </w:t>
      </w:r>
    </w:p>
    <w:p w:rsidRPr="002A1152" w:rsidR="00AA1B53" w:rsidP="00AA1B53" w:rsidRDefault="00AA1B53" w14:paraId="63793A51" w14:textId="77777777">
      <w:pPr>
        <w:rPr>
          <w:rFonts w:ascii="Arial" w:hAnsi="Arial" w:cs="Arial"/>
          <w:sz w:val="24"/>
          <w:szCs w:val="24"/>
        </w:rPr>
      </w:pPr>
    </w:p>
    <w:p w:rsidRPr="002A1152" w:rsidR="00AA1B53" w:rsidP="00AA1B53" w:rsidRDefault="00AA1B53" w14:paraId="3CBF1DBA" w14:textId="77777777">
      <w:pPr>
        <w:rPr>
          <w:rFonts w:ascii="Arial" w:hAnsi="Arial" w:cs="Arial"/>
          <w:sz w:val="24"/>
          <w:szCs w:val="24"/>
        </w:rPr>
      </w:pPr>
    </w:p>
    <w:p w:rsidRPr="002A1152" w:rsidR="00AA1B53" w:rsidP="00100BA2" w:rsidRDefault="00AA1B53" w14:paraId="0AE43C6B" w14:textId="77777777">
      <w:pPr>
        <w:ind w:left="5664" w:right="679" w:firstLine="708"/>
        <w:jc w:val="center"/>
        <w:rPr>
          <w:rFonts w:ascii="Arial" w:hAnsi="Arial" w:cs="Arial"/>
          <w:i/>
          <w:sz w:val="24"/>
          <w:szCs w:val="24"/>
        </w:rPr>
      </w:pPr>
      <w:r w:rsidRPr="002A1152">
        <w:rPr>
          <w:rFonts w:ascii="Arial" w:hAnsi="Arial" w:cs="Arial"/>
          <w:i/>
          <w:sz w:val="24"/>
          <w:szCs w:val="24"/>
        </w:rPr>
        <w:t>Firma mandante</w:t>
      </w:r>
    </w:p>
    <w:p w:rsidRPr="002A1152" w:rsidR="00AA1B53" w:rsidP="00AA1B53" w:rsidRDefault="00100BA2" w14:paraId="70EE9229" w14:textId="77777777">
      <w:pPr>
        <w:ind w:right="395"/>
        <w:jc w:val="right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 xml:space="preserve">   </w:t>
      </w:r>
      <w:r w:rsidRPr="002A1152" w:rsidR="00AA1B53">
        <w:rPr>
          <w:rFonts w:ascii="Arial" w:hAnsi="Arial" w:cs="Arial"/>
          <w:sz w:val="24"/>
          <w:szCs w:val="24"/>
        </w:rPr>
        <w:t>___________________________</w:t>
      </w:r>
    </w:p>
    <w:p w:rsidRPr="002A1152" w:rsidR="00AA1B53" w:rsidP="00AA1B53" w:rsidRDefault="00AA1B53" w14:paraId="0B6A1F11" w14:textId="77777777">
      <w:pPr>
        <w:ind w:right="395"/>
        <w:jc w:val="right"/>
        <w:rPr>
          <w:rFonts w:ascii="Arial" w:hAnsi="Arial" w:cs="Arial"/>
          <w:sz w:val="24"/>
          <w:szCs w:val="24"/>
        </w:rPr>
      </w:pPr>
    </w:p>
    <w:p w:rsidRPr="002A1152" w:rsidR="00AA1B53" w:rsidP="00AA1B53" w:rsidRDefault="00AA1B53" w14:paraId="01367F82" w14:textId="77777777">
      <w:pPr>
        <w:ind w:right="395"/>
        <w:jc w:val="right"/>
        <w:rPr>
          <w:rFonts w:ascii="Arial" w:hAnsi="Arial" w:cs="Arial"/>
          <w:sz w:val="24"/>
          <w:szCs w:val="24"/>
        </w:rPr>
      </w:pPr>
    </w:p>
    <w:p w:rsidRPr="002A1152" w:rsidR="00100BA2" w:rsidP="00100BA2" w:rsidRDefault="00100BA2" w14:paraId="22C657C6" w14:textId="77777777">
      <w:pPr>
        <w:ind w:left="5664" w:right="679" w:firstLine="708"/>
        <w:jc w:val="center"/>
        <w:rPr>
          <w:rFonts w:ascii="Arial" w:hAnsi="Arial" w:cs="Arial"/>
          <w:i/>
          <w:sz w:val="24"/>
          <w:szCs w:val="24"/>
        </w:rPr>
      </w:pPr>
      <w:r w:rsidRPr="002A1152">
        <w:rPr>
          <w:rFonts w:ascii="Arial" w:hAnsi="Arial" w:cs="Arial"/>
          <w:i/>
          <w:sz w:val="24"/>
          <w:szCs w:val="24"/>
        </w:rPr>
        <w:t>Firma mandante</w:t>
      </w:r>
    </w:p>
    <w:p w:rsidRPr="002A1152" w:rsidR="00100BA2" w:rsidP="00100BA2" w:rsidRDefault="00100BA2" w14:paraId="2E220D97" w14:textId="77777777">
      <w:pPr>
        <w:ind w:right="395"/>
        <w:jc w:val="right"/>
        <w:rPr>
          <w:rFonts w:ascii="Arial" w:hAnsi="Arial" w:cs="Arial"/>
          <w:sz w:val="24"/>
          <w:szCs w:val="24"/>
        </w:rPr>
      </w:pPr>
      <w:r w:rsidRPr="002A1152">
        <w:rPr>
          <w:rFonts w:ascii="Arial" w:hAnsi="Arial" w:cs="Arial"/>
          <w:sz w:val="24"/>
          <w:szCs w:val="24"/>
        </w:rPr>
        <w:t xml:space="preserve">  __________________________</w:t>
      </w:r>
    </w:p>
    <w:p w:rsidRPr="002A1152" w:rsidR="00AA1B53" w:rsidP="00AA1B53" w:rsidRDefault="00AA1B53" w14:paraId="6B7023D8" w14:textId="77777777">
      <w:pPr>
        <w:ind w:right="395"/>
        <w:jc w:val="right"/>
        <w:rPr>
          <w:rFonts w:ascii="Arial" w:hAnsi="Arial" w:cs="Arial"/>
        </w:rPr>
      </w:pPr>
    </w:p>
    <w:sectPr w:rsidRPr="002A1152" w:rsidR="00AA1B53" w:rsidSect="00447C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417" w:right="1134" w:bottom="1134" w:left="1134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F5878" w:rsidP="00AB66D4" w:rsidRDefault="008F5878" w14:paraId="04F8EDF7" w14:textId="77777777">
      <w:pPr>
        <w:spacing w:after="0" w:line="240" w:lineRule="auto"/>
      </w:pPr>
      <w:r>
        <w:separator/>
      </w:r>
    </w:p>
  </w:endnote>
  <w:endnote w:type="continuationSeparator" w:id="0">
    <w:p w:rsidR="008F5878" w:rsidP="00AB66D4" w:rsidRDefault="008F5878" w14:paraId="5DDBFCE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C2AFB" w:rsidRDefault="006C2AFB" w14:paraId="7C989435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828B3" w:rsidR="00291A6F" w:rsidRDefault="008F5878" w14:paraId="156C661B" w14:textId="7C502E6F">
    <w:pPr>
      <w:pStyle w:val="Pidipagina"/>
      <w:jc w:val="right"/>
      <w:rPr>
        <w:rFonts w:ascii="Arial" w:hAnsi="Arial" w:cs="Arial"/>
      </w:rPr>
    </w:pPr>
    <w:sdt>
      <w:sdtPr>
        <w:id w:val="1634518542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Pr="00C828B3" w:rsidR="00291A6F">
          <w:rPr>
            <w:rFonts w:ascii="Arial" w:hAnsi="Arial" w:cs="Arial"/>
          </w:rPr>
          <w:fldChar w:fldCharType="begin"/>
        </w:r>
        <w:r w:rsidRPr="00C828B3" w:rsidR="00291A6F">
          <w:rPr>
            <w:rFonts w:ascii="Arial" w:hAnsi="Arial" w:cs="Arial"/>
          </w:rPr>
          <w:instrText>PAGE   \* MERGEFORMAT</w:instrText>
        </w:r>
        <w:r w:rsidRPr="00C828B3" w:rsidR="00291A6F">
          <w:rPr>
            <w:rFonts w:ascii="Arial" w:hAnsi="Arial" w:cs="Arial"/>
          </w:rPr>
          <w:fldChar w:fldCharType="separate"/>
        </w:r>
        <w:r w:rsidR="0087458D">
          <w:rPr>
            <w:rFonts w:ascii="Arial" w:hAnsi="Arial" w:cs="Arial"/>
            <w:noProof/>
          </w:rPr>
          <w:t>15</w:t>
        </w:r>
        <w:r w:rsidRPr="00C828B3" w:rsidR="00291A6F">
          <w:rPr>
            <w:rFonts w:ascii="Arial" w:hAnsi="Arial" w:cs="Arial"/>
          </w:rPr>
          <w:fldChar w:fldCharType="end"/>
        </w:r>
      </w:sdtContent>
    </w:sdt>
  </w:p>
  <w:p w:rsidR="00291A6F" w:rsidRDefault="00291A6F" w14:paraId="7A95E46F" w14:textId="777777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13BBB5D2" w:rsidP="13BBB5D2" w:rsidRDefault="13BBB5D2" w14:paraId="18676526" w14:textId="77777777">
    <w:pPr>
      <w:pStyle w:val="Pidipagina"/>
      <w:rPr>
        <w:rFonts w:ascii="Arial" w:hAnsi="Arial" w:cs="Arial"/>
        <w:b/>
        <w:bCs/>
        <w:noProof/>
        <w:sz w:val="24"/>
        <w:szCs w:val="24"/>
        <w:lang w:eastAsia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F5878" w:rsidP="00AB66D4" w:rsidRDefault="008F5878" w14:paraId="40E661F3" w14:textId="77777777">
      <w:pPr>
        <w:spacing w:after="0" w:line="240" w:lineRule="auto"/>
      </w:pPr>
      <w:r>
        <w:separator/>
      </w:r>
    </w:p>
  </w:footnote>
  <w:footnote w:type="continuationSeparator" w:id="0">
    <w:p w:rsidR="008F5878" w:rsidP="00AB66D4" w:rsidRDefault="008F5878" w14:paraId="3643456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C2AFB" w:rsidRDefault="006C2AFB" w14:paraId="188956C1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91A6F" w:rsidP="00C4574F" w:rsidRDefault="00291A6F" w14:paraId="47ECE009" w14:textId="77777777">
    <w:pPr>
      <w:pStyle w:val="Intestazione"/>
      <w:jc w:val="center"/>
    </w:pPr>
  </w:p>
  <w:p w:rsidR="00291A6F" w:rsidP="00C4574F" w:rsidRDefault="00291A6F" w14:paraId="655B8AB7" w14:textId="77777777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291A6F" w:rsidP="00447C50" w:rsidRDefault="0081385D" w14:paraId="5F76707A" w14:textId="77777777">
    <w:pPr>
      <w:pStyle w:val="Intestazione"/>
      <w:jc w:val="center"/>
    </w:pPr>
    <w:r w:rsidRPr="00100BA2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18E8E8" wp14:editId="79ABFE78">
              <wp:simplePos x="0" y="0"/>
              <wp:positionH relativeFrom="column">
                <wp:posOffset>3575865</wp:posOffset>
              </wp:positionH>
              <wp:positionV relativeFrom="paragraph">
                <wp:posOffset>36770</wp:posOffset>
              </wp:positionV>
              <wp:extent cx="2708694" cy="488950"/>
              <wp:effectExtent l="0" t="0" r="15875" b="25400"/>
              <wp:wrapNone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8694" cy="488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A06E40" w:rsidR="00100BA2" w:rsidP="00100BA2" w:rsidRDefault="0081385D" w14:paraId="42A97AD7" w14:textId="7777777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A06E40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Allegato VI (da inserire nella busta B)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5AB12CFA">
            <v:shapetype id="_x0000_t202" coordsize="21600,21600" o:spt="202" path="m,l,21600r21600,l21600,xe" w14:anchorId="7F18E8E8">
              <v:stroke joinstyle="miter"/>
              <v:path gradientshapeok="t" o:connecttype="rect"/>
            </v:shapetype>
            <v:shape id="_x0000_s1027" style="position:absolute;left:0;text-align:left;margin-left:281.55pt;margin-top:2.9pt;width:213.3pt;height:3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">
              <v:textbox>
                <w:txbxContent>
                  <w:p w:rsidRPr="00A06E40" w:rsidR="00100BA2" w:rsidP="00100BA2" w:rsidRDefault="0081385D" w14:paraId="2103A4A0" w14:textId="77777777">
                    <w:pPr>
                      <w:spacing w:after="0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A06E40">
                      <w:rPr>
                        <w:rFonts w:ascii="Arial" w:hAnsi="Arial" w:cs="Arial"/>
                        <w:sz w:val="20"/>
                        <w:szCs w:val="20"/>
                      </w:rPr>
                      <w:t>Allegato VI (da inserire nella busta B)</w:t>
                    </w:r>
                  </w:p>
                </w:txbxContent>
              </v:textbox>
            </v:shape>
          </w:pict>
        </mc:Fallback>
      </mc:AlternateContent>
    </w:r>
  </w:p>
  <w:p w:rsidR="00D91C37" w:rsidP="00447C50" w:rsidRDefault="00D91C37" w14:paraId="5DC5F48D" w14:textId="77777777">
    <w:pPr>
      <w:pStyle w:val="Intestazione"/>
      <w:jc w:val="center"/>
    </w:pPr>
  </w:p>
  <w:p w:rsidRPr="008013BC" w:rsidR="008013BC" w:rsidP="008013BC" w:rsidRDefault="008013BC" w14:paraId="0E43A536" w14:textId="77777777">
    <w:pPr>
      <w:spacing w:before="120" w:after="120" w:line="240" w:lineRule="auto"/>
      <w:jc w:val="right"/>
      <w:rPr>
        <w:rFonts w:ascii="Arial" w:hAnsi="Arial" w:cs="Arial"/>
        <w:sz w:val="2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A53B2"/>
    <w:multiLevelType w:val="hybridMultilevel"/>
    <w:tmpl w:val="A420C980"/>
    <w:lvl w:ilvl="0" w:tplc="D5524BC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141E1C"/>
    <w:multiLevelType w:val="hybridMultilevel"/>
    <w:tmpl w:val="01462A9A"/>
    <w:lvl w:ilvl="0" w:tplc="AFE6AC4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07F37"/>
    <w:multiLevelType w:val="hybridMultilevel"/>
    <w:tmpl w:val="9446DD42"/>
    <w:lvl w:ilvl="0" w:tplc="27F2B322">
      <w:start w:val="3"/>
      <w:numFmt w:val="decimal"/>
      <w:lvlText w:val="%1"/>
      <w:lvlJc w:val="left"/>
      <w:pPr>
        <w:ind w:left="720" w:hanging="360"/>
      </w:pPr>
      <w:rPr>
        <w:rFonts w:hint="default" w:ascii="Arial" w:hAnsi="Arial" w:cs="Arial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84BF0"/>
    <w:multiLevelType w:val="hybridMultilevel"/>
    <w:tmpl w:val="F380F664"/>
    <w:lvl w:ilvl="0" w:tplc="D4B6EC6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727A2A"/>
    <w:multiLevelType w:val="hybridMultilevel"/>
    <w:tmpl w:val="FC24A3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856FB"/>
    <w:multiLevelType w:val="hybridMultilevel"/>
    <w:tmpl w:val="0C56BB96"/>
    <w:lvl w:ilvl="0" w:tplc="367459A2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  <w:b/>
        <w:color w:val="auto"/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267C3"/>
    <w:multiLevelType w:val="multilevel"/>
    <w:tmpl w:val="382C5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1D60115F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2047A"/>
    <w:multiLevelType w:val="hybridMultilevel"/>
    <w:tmpl w:val="ABEABD22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C1844D8"/>
    <w:multiLevelType w:val="hybridMultilevel"/>
    <w:tmpl w:val="84984282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9A789E"/>
    <w:multiLevelType w:val="hybridMultilevel"/>
    <w:tmpl w:val="3DC05E2A"/>
    <w:lvl w:ilvl="0" w:tplc="C24EE708">
      <w:start w:val="1"/>
      <w:numFmt w:val="bullet"/>
      <w:lvlText w:val=""/>
      <w:lvlJc w:val="left"/>
      <w:pPr>
        <w:ind w:left="720" w:hanging="360"/>
      </w:pPr>
      <w:rPr>
        <w:rFonts w:hint="default" w:ascii="Wingdings 2" w:hAnsi="Wingdings 2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C233EC6"/>
    <w:multiLevelType w:val="hybridMultilevel"/>
    <w:tmpl w:val="C758FF4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E26BC"/>
    <w:multiLevelType w:val="hybridMultilevel"/>
    <w:tmpl w:val="6B9EFC56"/>
    <w:lvl w:ilvl="0" w:tplc="F52C4D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13CCE2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28989C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EA7884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B054F4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5804F1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EE9C5B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E2FEAD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15F4B0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589618A"/>
    <w:multiLevelType w:val="hybridMultilevel"/>
    <w:tmpl w:val="87543C9A"/>
    <w:lvl w:ilvl="0" w:tplc="6508798E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auto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5CD7B6C"/>
    <w:multiLevelType w:val="hybridMultilevel"/>
    <w:tmpl w:val="4E3E26BC"/>
    <w:lvl w:ilvl="0" w:tplc="CB9481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E4290"/>
    <w:multiLevelType w:val="hybridMultilevel"/>
    <w:tmpl w:val="A9361EE2"/>
    <w:lvl w:ilvl="0" w:tplc="1F4036A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4BACC6" w:themeColor="accent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D30FC"/>
    <w:multiLevelType w:val="hybridMultilevel"/>
    <w:tmpl w:val="FF90E85E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31E75B8"/>
    <w:multiLevelType w:val="hybridMultilevel"/>
    <w:tmpl w:val="C5DC0FA6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361701F"/>
    <w:multiLevelType w:val="hybridMultilevel"/>
    <w:tmpl w:val="26B65D80"/>
    <w:lvl w:ilvl="0" w:tplc="A7AAB23A">
      <w:start w:val="1"/>
      <w:numFmt w:val="bullet"/>
      <w:lvlText w:val="−"/>
      <w:lvlJc w:val="left"/>
      <w:pPr>
        <w:ind w:left="720" w:hanging="360"/>
      </w:pPr>
      <w:rPr>
        <w:rFonts w:hint="default" w:ascii="Arial" w:hAnsi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59F07A5"/>
    <w:multiLevelType w:val="hybridMultilevel"/>
    <w:tmpl w:val="23D85A2A"/>
    <w:lvl w:ilvl="0" w:tplc="03FC54B6">
      <w:start w:val="1"/>
      <w:numFmt w:val="upperRoman"/>
      <w:lvlText w:val="%1."/>
      <w:lvlJc w:val="right"/>
      <w:pPr>
        <w:ind w:left="720" w:hanging="360"/>
      </w:pPr>
      <w:rPr>
        <w:color w:val="00B050"/>
        <w:sz w:val="3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80099"/>
    <w:multiLevelType w:val="multilevel"/>
    <w:tmpl w:val="8CA406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5CD52F3D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C5715"/>
    <w:multiLevelType w:val="hybridMultilevel"/>
    <w:tmpl w:val="0DD4F464"/>
    <w:lvl w:ilvl="0" w:tplc="8E8AC10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05C42"/>
    <w:multiLevelType w:val="multilevel"/>
    <w:tmpl w:val="1D7C9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60C77F3A"/>
    <w:multiLevelType w:val="hybridMultilevel"/>
    <w:tmpl w:val="6102E460"/>
    <w:lvl w:ilvl="0" w:tplc="A7AAB23A">
      <w:start w:val="1"/>
      <w:numFmt w:val="bullet"/>
      <w:lvlText w:val="−"/>
      <w:lvlJc w:val="left"/>
      <w:pPr>
        <w:ind w:left="720" w:hanging="360"/>
      </w:pPr>
      <w:rPr>
        <w:rFonts w:hint="default" w:ascii="Arial" w:hAnsi="Arial"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2116449"/>
    <w:multiLevelType w:val="hybridMultilevel"/>
    <w:tmpl w:val="2C9A86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F5ADB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B131E"/>
    <w:multiLevelType w:val="hybridMultilevel"/>
    <w:tmpl w:val="975631DE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8FE26A3"/>
    <w:multiLevelType w:val="hybridMultilevel"/>
    <w:tmpl w:val="E05CE198"/>
    <w:lvl w:ilvl="0" w:tplc="23B2C1C2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  <w:b/>
        <w:color w:val="00B050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092607"/>
    <w:multiLevelType w:val="multilevel"/>
    <w:tmpl w:val="6CCC46D2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I.%4.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EF03686"/>
    <w:multiLevelType w:val="hybridMultilevel"/>
    <w:tmpl w:val="E4FAF52E"/>
    <w:lvl w:ilvl="0" w:tplc="A7AAB23A">
      <w:start w:val="1"/>
      <w:numFmt w:val="bullet"/>
      <w:lvlText w:val="−"/>
      <w:lvlJc w:val="left"/>
      <w:pPr>
        <w:ind w:left="2508" w:hanging="360"/>
      </w:pPr>
      <w:rPr>
        <w:rFonts w:hint="default" w:ascii="Arial" w:hAnsi="Arial"/>
      </w:rPr>
    </w:lvl>
    <w:lvl w:ilvl="1" w:tplc="04100003" w:tentative="1">
      <w:start w:val="1"/>
      <w:numFmt w:val="bullet"/>
      <w:lvlText w:val="o"/>
      <w:lvlJc w:val="left"/>
      <w:pPr>
        <w:ind w:left="322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94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466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538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610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82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754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8268" w:hanging="360"/>
      </w:pPr>
      <w:rPr>
        <w:rFonts w:hint="default" w:ascii="Wingdings" w:hAnsi="Wingdings"/>
      </w:rPr>
    </w:lvl>
  </w:abstractNum>
  <w:abstractNum w:abstractNumId="30" w15:restartNumberingAfterBreak="0">
    <w:nsid w:val="726E3003"/>
    <w:multiLevelType w:val="multilevel"/>
    <w:tmpl w:val="5DA2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1" w15:restartNumberingAfterBreak="0">
    <w:nsid w:val="7C2D23D0"/>
    <w:multiLevelType w:val="hybridMultilevel"/>
    <w:tmpl w:val="54E66C92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38245459">
    <w:abstractNumId w:val="10"/>
  </w:num>
  <w:num w:numId="2" w16cid:durableId="1980332901">
    <w:abstractNumId w:val="13"/>
  </w:num>
  <w:num w:numId="3" w16cid:durableId="2028435350">
    <w:abstractNumId w:val="17"/>
  </w:num>
  <w:num w:numId="4" w16cid:durableId="1177116444">
    <w:abstractNumId w:val="1"/>
  </w:num>
  <w:num w:numId="5" w16cid:durableId="2137142414">
    <w:abstractNumId w:val="15"/>
  </w:num>
  <w:num w:numId="6" w16cid:durableId="923762216">
    <w:abstractNumId w:val="14"/>
  </w:num>
  <w:num w:numId="7" w16cid:durableId="886995174">
    <w:abstractNumId w:val="8"/>
  </w:num>
  <w:num w:numId="8" w16cid:durableId="1142847684">
    <w:abstractNumId w:val="26"/>
  </w:num>
  <w:num w:numId="9" w16cid:durableId="1904365287">
    <w:abstractNumId w:val="7"/>
  </w:num>
  <w:num w:numId="10" w16cid:durableId="795559985">
    <w:abstractNumId w:val="5"/>
  </w:num>
  <w:num w:numId="11" w16cid:durableId="1602689875">
    <w:abstractNumId w:val="21"/>
  </w:num>
  <w:num w:numId="12" w16cid:durableId="1265072961">
    <w:abstractNumId w:val="16"/>
  </w:num>
  <w:num w:numId="13" w16cid:durableId="2068263829">
    <w:abstractNumId w:val="31"/>
  </w:num>
  <w:num w:numId="14" w16cid:durableId="974213218">
    <w:abstractNumId w:val="29"/>
  </w:num>
  <w:num w:numId="15" w16cid:durableId="1303080570">
    <w:abstractNumId w:val="11"/>
  </w:num>
  <w:num w:numId="16" w16cid:durableId="522672365">
    <w:abstractNumId w:val="0"/>
  </w:num>
  <w:num w:numId="17" w16cid:durableId="1326664018">
    <w:abstractNumId w:val="12"/>
  </w:num>
  <w:num w:numId="18" w16cid:durableId="1561483308">
    <w:abstractNumId w:val="28"/>
  </w:num>
  <w:num w:numId="19" w16cid:durableId="415322294">
    <w:abstractNumId w:val="25"/>
  </w:num>
  <w:num w:numId="20" w16cid:durableId="195890901">
    <w:abstractNumId w:val="24"/>
  </w:num>
  <w:num w:numId="21" w16cid:durableId="1788812163">
    <w:abstractNumId w:val="9"/>
  </w:num>
  <w:num w:numId="22" w16cid:durableId="1343779061">
    <w:abstractNumId w:val="27"/>
  </w:num>
  <w:num w:numId="23" w16cid:durableId="1849325341">
    <w:abstractNumId w:val="18"/>
  </w:num>
  <w:num w:numId="24" w16cid:durableId="200021180">
    <w:abstractNumId w:val="19"/>
  </w:num>
  <w:num w:numId="25" w16cid:durableId="480930156">
    <w:abstractNumId w:val="3"/>
  </w:num>
  <w:num w:numId="26" w16cid:durableId="16732927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3006429">
    <w:abstractNumId w:val="2"/>
  </w:num>
  <w:num w:numId="28" w16cid:durableId="788550503">
    <w:abstractNumId w:val="22"/>
  </w:num>
  <w:num w:numId="29" w16cid:durableId="2030403364">
    <w:abstractNumId w:val="30"/>
  </w:num>
  <w:num w:numId="30" w16cid:durableId="561718283">
    <w:abstractNumId w:val="23"/>
  </w:num>
  <w:num w:numId="31" w16cid:durableId="400254967">
    <w:abstractNumId w:val="20"/>
  </w:num>
  <w:num w:numId="32" w16cid:durableId="1918633277">
    <w:abstractNumId w:val="6"/>
  </w:num>
  <w:num w:numId="33" w16cid:durableId="884146279">
    <w:abstractNumId w:val="30"/>
  </w:num>
  <w:numIdMacAtCleanup w:val="15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6D4"/>
    <w:rsid w:val="00001F62"/>
    <w:rsid w:val="00002DC4"/>
    <w:rsid w:val="000058C4"/>
    <w:rsid w:val="00013126"/>
    <w:rsid w:val="00013842"/>
    <w:rsid w:val="000160A0"/>
    <w:rsid w:val="0001729F"/>
    <w:rsid w:val="00017FD5"/>
    <w:rsid w:val="0002028B"/>
    <w:rsid w:val="000211E0"/>
    <w:rsid w:val="000260ED"/>
    <w:rsid w:val="00026D5F"/>
    <w:rsid w:val="000278C5"/>
    <w:rsid w:val="000278F5"/>
    <w:rsid w:val="00030B90"/>
    <w:rsid w:val="000314E2"/>
    <w:rsid w:val="0003488A"/>
    <w:rsid w:val="00034A00"/>
    <w:rsid w:val="00037662"/>
    <w:rsid w:val="00041727"/>
    <w:rsid w:val="000510B5"/>
    <w:rsid w:val="000546EE"/>
    <w:rsid w:val="000552F9"/>
    <w:rsid w:val="00055EE2"/>
    <w:rsid w:val="00056ABE"/>
    <w:rsid w:val="00057504"/>
    <w:rsid w:val="000609D5"/>
    <w:rsid w:val="00061B11"/>
    <w:rsid w:val="00061EC8"/>
    <w:rsid w:val="00064ABE"/>
    <w:rsid w:val="00065DA4"/>
    <w:rsid w:val="00071FDF"/>
    <w:rsid w:val="00076041"/>
    <w:rsid w:val="000771EC"/>
    <w:rsid w:val="000824CD"/>
    <w:rsid w:val="00084221"/>
    <w:rsid w:val="00084972"/>
    <w:rsid w:val="00085106"/>
    <w:rsid w:val="00085726"/>
    <w:rsid w:val="00093B4E"/>
    <w:rsid w:val="0009599B"/>
    <w:rsid w:val="000A1945"/>
    <w:rsid w:val="000A3BBB"/>
    <w:rsid w:val="000A58C2"/>
    <w:rsid w:val="000A64BC"/>
    <w:rsid w:val="000A73E9"/>
    <w:rsid w:val="000B62E5"/>
    <w:rsid w:val="000B7308"/>
    <w:rsid w:val="000C0285"/>
    <w:rsid w:val="000C3E4A"/>
    <w:rsid w:val="000C408F"/>
    <w:rsid w:val="000D552F"/>
    <w:rsid w:val="000E17C1"/>
    <w:rsid w:val="000E1BB7"/>
    <w:rsid w:val="000E3059"/>
    <w:rsid w:val="000E3E53"/>
    <w:rsid w:val="000E4F24"/>
    <w:rsid w:val="000E6786"/>
    <w:rsid w:val="000E6FCE"/>
    <w:rsid w:val="000F4920"/>
    <w:rsid w:val="000F4A4A"/>
    <w:rsid w:val="000F5072"/>
    <w:rsid w:val="000F618E"/>
    <w:rsid w:val="00100BA2"/>
    <w:rsid w:val="00102551"/>
    <w:rsid w:val="0011172F"/>
    <w:rsid w:val="00113B65"/>
    <w:rsid w:val="00116B43"/>
    <w:rsid w:val="00123EF9"/>
    <w:rsid w:val="00126DB9"/>
    <w:rsid w:val="00135553"/>
    <w:rsid w:val="00140E4F"/>
    <w:rsid w:val="001434C7"/>
    <w:rsid w:val="0014507A"/>
    <w:rsid w:val="00152553"/>
    <w:rsid w:val="00155F1A"/>
    <w:rsid w:val="00157A22"/>
    <w:rsid w:val="00160F04"/>
    <w:rsid w:val="00161EA9"/>
    <w:rsid w:val="001627FC"/>
    <w:rsid w:val="00164151"/>
    <w:rsid w:val="00164348"/>
    <w:rsid w:val="00174D3E"/>
    <w:rsid w:val="00176C7A"/>
    <w:rsid w:val="00180F65"/>
    <w:rsid w:val="0018526E"/>
    <w:rsid w:val="00185E34"/>
    <w:rsid w:val="0019311D"/>
    <w:rsid w:val="00193B0B"/>
    <w:rsid w:val="001A5F1F"/>
    <w:rsid w:val="001B39D3"/>
    <w:rsid w:val="001B5ACE"/>
    <w:rsid w:val="001C21CE"/>
    <w:rsid w:val="001C74A0"/>
    <w:rsid w:val="001D4DF7"/>
    <w:rsid w:val="001D5031"/>
    <w:rsid w:val="001D7167"/>
    <w:rsid w:val="001E04B0"/>
    <w:rsid w:val="001E1B07"/>
    <w:rsid w:val="001E448F"/>
    <w:rsid w:val="001E4AEF"/>
    <w:rsid w:val="001E64EC"/>
    <w:rsid w:val="001E6F1C"/>
    <w:rsid w:val="001E76EB"/>
    <w:rsid w:val="001F30D3"/>
    <w:rsid w:val="001F596F"/>
    <w:rsid w:val="001F6160"/>
    <w:rsid w:val="00202A77"/>
    <w:rsid w:val="002100B0"/>
    <w:rsid w:val="002100E8"/>
    <w:rsid w:val="00210BA1"/>
    <w:rsid w:val="002118EF"/>
    <w:rsid w:val="0021672D"/>
    <w:rsid w:val="002201EF"/>
    <w:rsid w:val="002215B9"/>
    <w:rsid w:val="00222079"/>
    <w:rsid w:val="002221CB"/>
    <w:rsid w:val="00223AB6"/>
    <w:rsid w:val="00231240"/>
    <w:rsid w:val="00235263"/>
    <w:rsid w:val="00245AB8"/>
    <w:rsid w:val="0025032A"/>
    <w:rsid w:val="002543C4"/>
    <w:rsid w:val="002559EE"/>
    <w:rsid w:val="00257107"/>
    <w:rsid w:val="00260C55"/>
    <w:rsid w:val="00265EF2"/>
    <w:rsid w:val="00272493"/>
    <w:rsid w:val="002743D7"/>
    <w:rsid w:val="00275395"/>
    <w:rsid w:val="002768E0"/>
    <w:rsid w:val="0027757C"/>
    <w:rsid w:val="0028176B"/>
    <w:rsid w:val="002827AD"/>
    <w:rsid w:val="00283000"/>
    <w:rsid w:val="002877D0"/>
    <w:rsid w:val="00291A6F"/>
    <w:rsid w:val="002A1152"/>
    <w:rsid w:val="002A3625"/>
    <w:rsid w:val="002A4084"/>
    <w:rsid w:val="002A5316"/>
    <w:rsid w:val="002B07F6"/>
    <w:rsid w:val="002B1EB8"/>
    <w:rsid w:val="002C00D7"/>
    <w:rsid w:val="002C63D7"/>
    <w:rsid w:val="002C6553"/>
    <w:rsid w:val="002D00E5"/>
    <w:rsid w:val="002D341B"/>
    <w:rsid w:val="002D45D0"/>
    <w:rsid w:val="002D70E0"/>
    <w:rsid w:val="002E4B42"/>
    <w:rsid w:val="002E7164"/>
    <w:rsid w:val="002F26FA"/>
    <w:rsid w:val="002F42E1"/>
    <w:rsid w:val="002F77D9"/>
    <w:rsid w:val="003068DE"/>
    <w:rsid w:val="00307414"/>
    <w:rsid w:val="00312BC9"/>
    <w:rsid w:val="0032068B"/>
    <w:rsid w:val="003219B2"/>
    <w:rsid w:val="003228C5"/>
    <w:rsid w:val="003237C3"/>
    <w:rsid w:val="00326107"/>
    <w:rsid w:val="00327231"/>
    <w:rsid w:val="00332D76"/>
    <w:rsid w:val="00333687"/>
    <w:rsid w:val="00334D52"/>
    <w:rsid w:val="00336979"/>
    <w:rsid w:val="00341A25"/>
    <w:rsid w:val="003428F7"/>
    <w:rsid w:val="00342FAB"/>
    <w:rsid w:val="003435A3"/>
    <w:rsid w:val="00343B06"/>
    <w:rsid w:val="00345614"/>
    <w:rsid w:val="00345A54"/>
    <w:rsid w:val="00347755"/>
    <w:rsid w:val="00350EE5"/>
    <w:rsid w:val="0035185E"/>
    <w:rsid w:val="00354F28"/>
    <w:rsid w:val="00360830"/>
    <w:rsid w:val="00361A14"/>
    <w:rsid w:val="00362C98"/>
    <w:rsid w:val="00367412"/>
    <w:rsid w:val="00370663"/>
    <w:rsid w:val="00370942"/>
    <w:rsid w:val="00370B76"/>
    <w:rsid w:val="00374C97"/>
    <w:rsid w:val="00380338"/>
    <w:rsid w:val="003833F9"/>
    <w:rsid w:val="00384F7E"/>
    <w:rsid w:val="00386C3E"/>
    <w:rsid w:val="003872D9"/>
    <w:rsid w:val="00395297"/>
    <w:rsid w:val="003963A3"/>
    <w:rsid w:val="00397AEB"/>
    <w:rsid w:val="003A1957"/>
    <w:rsid w:val="003A5BE1"/>
    <w:rsid w:val="003B71F4"/>
    <w:rsid w:val="003C6AB4"/>
    <w:rsid w:val="003D0B69"/>
    <w:rsid w:val="003D0BC4"/>
    <w:rsid w:val="003D1024"/>
    <w:rsid w:val="003D14EC"/>
    <w:rsid w:val="003D32C7"/>
    <w:rsid w:val="003D6C4E"/>
    <w:rsid w:val="003E2CD5"/>
    <w:rsid w:val="003F0907"/>
    <w:rsid w:val="003F2939"/>
    <w:rsid w:val="003F3674"/>
    <w:rsid w:val="003F651A"/>
    <w:rsid w:val="003F7864"/>
    <w:rsid w:val="003F7E00"/>
    <w:rsid w:val="00404D4D"/>
    <w:rsid w:val="00405F84"/>
    <w:rsid w:val="004066B7"/>
    <w:rsid w:val="00406E43"/>
    <w:rsid w:val="00407DB9"/>
    <w:rsid w:val="00410103"/>
    <w:rsid w:val="00414685"/>
    <w:rsid w:val="0041624E"/>
    <w:rsid w:val="00425FE6"/>
    <w:rsid w:val="004273B0"/>
    <w:rsid w:val="0044395C"/>
    <w:rsid w:val="00445FB0"/>
    <w:rsid w:val="004474DF"/>
    <w:rsid w:val="00447C50"/>
    <w:rsid w:val="00453012"/>
    <w:rsid w:val="0045605F"/>
    <w:rsid w:val="00462B20"/>
    <w:rsid w:val="0046304C"/>
    <w:rsid w:val="0047063C"/>
    <w:rsid w:val="00471272"/>
    <w:rsid w:val="00474F1A"/>
    <w:rsid w:val="00476557"/>
    <w:rsid w:val="00476C69"/>
    <w:rsid w:val="00482C71"/>
    <w:rsid w:val="00483BB6"/>
    <w:rsid w:val="004905B5"/>
    <w:rsid w:val="00493DF4"/>
    <w:rsid w:val="00496DC1"/>
    <w:rsid w:val="004A0C40"/>
    <w:rsid w:val="004A2087"/>
    <w:rsid w:val="004A241F"/>
    <w:rsid w:val="004A2D04"/>
    <w:rsid w:val="004A4408"/>
    <w:rsid w:val="004A465B"/>
    <w:rsid w:val="004A4B24"/>
    <w:rsid w:val="004B6787"/>
    <w:rsid w:val="004C0744"/>
    <w:rsid w:val="004C266E"/>
    <w:rsid w:val="004C2DA0"/>
    <w:rsid w:val="004C369B"/>
    <w:rsid w:val="004C49E6"/>
    <w:rsid w:val="004C7F8C"/>
    <w:rsid w:val="004D1B23"/>
    <w:rsid w:val="004D1FDA"/>
    <w:rsid w:val="004D2106"/>
    <w:rsid w:val="004D4DBE"/>
    <w:rsid w:val="004D6D18"/>
    <w:rsid w:val="004E0E84"/>
    <w:rsid w:val="004E4E92"/>
    <w:rsid w:val="004E7AA4"/>
    <w:rsid w:val="004F64D6"/>
    <w:rsid w:val="00501177"/>
    <w:rsid w:val="005025C0"/>
    <w:rsid w:val="00504847"/>
    <w:rsid w:val="00504E80"/>
    <w:rsid w:val="00507687"/>
    <w:rsid w:val="005106CB"/>
    <w:rsid w:val="00511263"/>
    <w:rsid w:val="00511666"/>
    <w:rsid w:val="0051571B"/>
    <w:rsid w:val="00515DC0"/>
    <w:rsid w:val="00520719"/>
    <w:rsid w:val="005233A8"/>
    <w:rsid w:val="0053516E"/>
    <w:rsid w:val="00540225"/>
    <w:rsid w:val="00545FC4"/>
    <w:rsid w:val="0055158D"/>
    <w:rsid w:val="00555163"/>
    <w:rsid w:val="0055768D"/>
    <w:rsid w:val="0056255A"/>
    <w:rsid w:val="00563486"/>
    <w:rsid w:val="00565139"/>
    <w:rsid w:val="00572961"/>
    <w:rsid w:val="005751B9"/>
    <w:rsid w:val="0058063E"/>
    <w:rsid w:val="00582B92"/>
    <w:rsid w:val="005854F4"/>
    <w:rsid w:val="0058615F"/>
    <w:rsid w:val="00592958"/>
    <w:rsid w:val="005939B6"/>
    <w:rsid w:val="00594001"/>
    <w:rsid w:val="005944D2"/>
    <w:rsid w:val="005945B0"/>
    <w:rsid w:val="005960CE"/>
    <w:rsid w:val="005A2071"/>
    <w:rsid w:val="005A4645"/>
    <w:rsid w:val="005A47CF"/>
    <w:rsid w:val="005A4C11"/>
    <w:rsid w:val="005A4F00"/>
    <w:rsid w:val="005A4FDF"/>
    <w:rsid w:val="005B2EF6"/>
    <w:rsid w:val="005C4297"/>
    <w:rsid w:val="005C43E2"/>
    <w:rsid w:val="005C4F4D"/>
    <w:rsid w:val="005D3F80"/>
    <w:rsid w:val="005D4114"/>
    <w:rsid w:val="005D6E6E"/>
    <w:rsid w:val="005E0019"/>
    <w:rsid w:val="005E11C8"/>
    <w:rsid w:val="005E429F"/>
    <w:rsid w:val="005E6AA9"/>
    <w:rsid w:val="005F5955"/>
    <w:rsid w:val="0060092D"/>
    <w:rsid w:val="00600D28"/>
    <w:rsid w:val="00606FD7"/>
    <w:rsid w:val="00614274"/>
    <w:rsid w:val="00614E3F"/>
    <w:rsid w:val="0061696B"/>
    <w:rsid w:val="006234BC"/>
    <w:rsid w:val="00623C52"/>
    <w:rsid w:val="006309B9"/>
    <w:rsid w:val="00630CA1"/>
    <w:rsid w:val="00632B98"/>
    <w:rsid w:val="00634CD6"/>
    <w:rsid w:val="00635096"/>
    <w:rsid w:val="00636A05"/>
    <w:rsid w:val="00640772"/>
    <w:rsid w:val="006411A1"/>
    <w:rsid w:val="00643EA7"/>
    <w:rsid w:val="00644672"/>
    <w:rsid w:val="00645852"/>
    <w:rsid w:val="0064726B"/>
    <w:rsid w:val="006506F9"/>
    <w:rsid w:val="00650B5B"/>
    <w:rsid w:val="0065156D"/>
    <w:rsid w:val="00652A3B"/>
    <w:rsid w:val="00655F9E"/>
    <w:rsid w:val="006638DA"/>
    <w:rsid w:val="00667203"/>
    <w:rsid w:val="00671D69"/>
    <w:rsid w:val="00671FD4"/>
    <w:rsid w:val="00676E95"/>
    <w:rsid w:val="00680A92"/>
    <w:rsid w:val="00686F91"/>
    <w:rsid w:val="00687150"/>
    <w:rsid w:val="006A216D"/>
    <w:rsid w:val="006A2B97"/>
    <w:rsid w:val="006A2CC5"/>
    <w:rsid w:val="006A4765"/>
    <w:rsid w:val="006B09B5"/>
    <w:rsid w:val="006B1308"/>
    <w:rsid w:val="006B33AB"/>
    <w:rsid w:val="006B3708"/>
    <w:rsid w:val="006B4D2E"/>
    <w:rsid w:val="006C1BE6"/>
    <w:rsid w:val="006C2AFB"/>
    <w:rsid w:val="006C4F87"/>
    <w:rsid w:val="006C6176"/>
    <w:rsid w:val="006C6AFE"/>
    <w:rsid w:val="006C6F1B"/>
    <w:rsid w:val="006D073F"/>
    <w:rsid w:val="006D0974"/>
    <w:rsid w:val="006D09F3"/>
    <w:rsid w:val="006D6E7F"/>
    <w:rsid w:val="006E1903"/>
    <w:rsid w:val="006E3A73"/>
    <w:rsid w:val="006E3AE6"/>
    <w:rsid w:val="006E56BB"/>
    <w:rsid w:val="006E6DEA"/>
    <w:rsid w:val="006F11D2"/>
    <w:rsid w:val="006F1628"/>
    <w:rsid w:val="006F437C"/>
    <w:rsid w:val="006F6222"/>
    <w:rsid w:val="00701CFB"/>
    <w:rsid w:val="00701EE4"/>
    <w:rsid w:val="00703C5C"/>
    <w:rsid w:val="00705811"/>
    <w:rsid w:val="00712D25"/>
    <w:rsid w:val="007147DC"/>
    <w:rsid w:val="00717268"/>
    <w:rsid w:val="0072075C"/>
    <w:rsid w:val="00722326"/>
    <w:rsid w:val="007227AA"/>
    <w:rsid w:val="00723836"/>
    <w:rsid w:val="00726989"/>
    <w:rsid w:val="007277CA"/>
    <w:rsid w:val="00741844"/>
    <w:rsid w:val="00746150"/>
    <w:rsid w:val="007511C1"/>
    <w:rsid w:val="007553BF"/>
    <w:rsid w:val="00761225"/>
    <w:rsid w:val="00763529"/>
    <w:rsid w:val="00764B7B"/>
    <w:rsid w:val="0076609F"/>
    <w:rsid w:val="007708E1"/>
    <w:rsid w:val="00770CF0"/>
    <w:rsid w:val="00772AC3"/>
    <w:rsid w:val="00776BF2"/>
    <w:rsid w:val="00795CEC"/>
    <w:rsid w:val="00795D1D"/>
    <w:rsid w:val="007975B9"/>
    <w:rsid w:val="007A18DF"/>
    <w:rsid w:val="007A5C84"/>
    <w:rsid w:val="007B4B4D"/>
    <w:rsid w:val="007C24D0"/>
    <w:rsid w:val="007C2C1E"/>
    <w:rsid w:val="007C41F3"/>
    <w:rsid w:val="007C46A7"/>
    <w:rsid w:val="007D197F"/>
    <w:rsid w:val="007D42D3"/>
    <w:rsid w:val="007D7D76"/>
    <w:rsid w:val="007F0920"/>
    <w:rsid w:val="007F7347"/>
    <w:rsid w:val="007F756A"/>
    <w:rsid w:val="008013BC"/>
    <w:rsid w:val="00801B05"/>
    <w:rsid w:val="00803270"/>
    <w:rsid w:val="00804EA3"/>
    <w:rsid w:val="00805893"/>
    <w:rsid w:val="00807F32"/>
    <w:rsid w:val="008130CE"/>
    <w:rsid w:val="0081347C"/>
    <w:rsid w:val="0081385D"/>
    <w:rsid w:val="00815B86"/>
    <w:rsid w:val="00816548"/>
    <w:rsid w:val="00821D01"/>
    <w:rsid w:val="00822488"/>
    <w:rsid w:val="00822CCE"/>
    <w:rsid w:val="00827D59"/>
    <w:rsid w:val="00832BB2"/>
    <w:rsid w:val="008340FB"/>
    <w:rsid w:val="00834B4A"/>
    <w:rsid w:val="008355C4"/>
    <w:rsid w:val="00835EEB"/>
    <w:rsid w:val="00837BCC"/>
    <w:rsid w:val="0084474F"/>
    <w:rsid w:val="0085539A"/>
    <w:rsid w:val="00862032"/>
    <w:rsid w:val="00862864"/>
    <w:rsid w:val="0087083E"/>
    <w:rsid w:val="00870BF4"/>
    <w:rsid w:val="0087458D"/>
    <w:rsid w:val="00880DAA"/>
    <w:rsid w:val="00887184"/>
    <w:rsid w:val="00896CE6"/>
    <w:rsid w:val="008A070F"/>
    <w:rsid w:val="008A2AE4"/>
    <w:rsid w:val="008A417B"/>
    <w:rsid w:val="008A4AF2"/>
    <w:rsid w:val="008A5158"/>
    <w:rsid w:val="008C0817"/>
    <w:rsid w:val="008C3CB8"/>
    <w:rsid w:val="008C5330"/>
    <w:rsid w:val="008C6687"/>
    <w:rsid w:val="008D37EA"/>
    <w:rsid w:val="008D5EA1"/>
    <w:rsid w:val="008D74FE"/>
    <w:rsid w:val="008D758D"/>
    <w:rsid w:val="008E0935"/>
    <w:rsid w:val="008E1250"/>
    <w:rsid w:val="008E1837"/>
    <w:rsid w:val="008E3AFC"/>
    <w:rsid w:val="008E6CD3"/>
    <w:rsid w:val="008E712E"/>
    <w:rsid w:val="008F046A"/>
    <w:rsid w:val="008F5878"/>
    <w:rsid w:val="008F7002"/>
    <w:rsid w:val="008F7560"/>
    <w:rsid w:val="00900749"/>
    <w:rsid w:val="00901D4C"/>
    <w:rsid w:val="00902EAB"/>
    <w:rsid w:val="00903659"/>
    <w:rsid w:val="0090635D"/>
    <w:rsid w:val="00906477"/>
    <w:rsid w:val="009076F4"/>
    <w:rsid w:val="0091199E"/>
    <w:rsid w:val="00913485"/>
    <w:rsid w:val="0091601F"/>
    <w:rsid w:val="00925AF8"/>
    <w:rsid w:val="009263E6"/>
    <w:rsid w:val="00931512"/>
    <w:rsid w:val="00932381"/>
    <w:rsid w:val="009329E4"/>
    <w:rsid w:val="009356B7"/>
    <w:rsid w:val="00936DD3"/>
    <w:rsid w:val="00941668"/>
    <w:rsid w:val="00942053"/>
    <w:rsid w:val="00943EAE"/>
    <w:rsid w:val="00947251"/>
    <w:rsid w:val="0095034C"/>
    <w:rsid w:val="00956D3D"/>
    <w:rsid w:val="00965920"/>
    <w:rsid w:val="00965978"/>
    <w:rsid w:val="009723E9"/>
    <w:rsid w:val="009728CF"/>
    <w:rsid w:val="00975113"/>
    <w:rsid w:val="00975551"/>
    <w:rsid w:val="009817FA"/>
    <w:rsid w:val="0098608D"/>
    <w:rsid w:val="00992184"/>
    <w:rsid w:val="00995CA3"/>
    <w:rsid w:val="009A11B5"/>
    <w:rsid w:val="009A155F"/>
    <w:rsid w:val="009A1798"/>
    <w:rsid w:val="009A3B53"/>
    <w:rsid w:val="009B07C6"/>
    <w:rsid w:val="009B0883"/>
    <w:rsid w:val="009C45C9"/>
    <w:rsid w:val="009D0FDE"/>
    <w:rsid w:val="009D7D53"/>
    <w:rsid w:val="009E0CDD"/>
    <w:rsid w:val="009E1360"/>
    <w:rsid w:val="009E1864"/>
    <w:rsid w:val="009E2520"/>
    <w:rsid w:val="009F7093"/>
    <w:rsid w:val="009F74E4"/>
    <w:rsid w:val="00A05287"/>
    <w:rsid w:val="00A064CB"/>
    <w:rsid w:val="00A06E40"/>
    <w:rsid w:val="00A07D5C"/>
    <w:rsid w:val="00A11C54"/>
    <w:rsid w:val="00A122B6"/>
    <w:rsid w:val="00A13476"/>
    <w:rsid w:val="00A138F0"/>
    <w:rsid w:val="00A1600A"/>
    <w:rsid w:val="00A16E55"/>
    <w:rsid w:val="00A201C3"/>
    <w:rsid w:val="00A207F9"/>
    <w:rsid w:val="00A2100C"/>
    <w:rsid w:val="00A21196"/>
    <w:rsid w:val="00A2128A"/>
    <w:rsid w:val="00A24EDC"/>
    <w:rsid w:val="00A2694E"/>
    <w:rsid w:val="00A27B87"/>
    <w:rsid w:val="00A30A48"/>
    <w:rsid w:val="00A33602"/>
    <w:rsid w:val="00A33B85"/>
    <w:rsid w:val="00A35FE2"/>
    <w:rsid w:val="00A3733C"/>
    <w:rsid w:val="00A4085D"/>
    <w:rsid w:val="00A4282A"/>
    <w:rsid w:val="00A47C4C"/>
    <w:rsid w:val="00A51D42"/>
    <w:rsid w:val="00A51F38"/>
    <w:rsid w:val="00A52707"/>
    <w:rsid w:val="00A545EF"/>
    <w:rsid w:val="00A54CDC"/>
    <w:rsid w:val="00A56E94"/>
    <w:rsid w:val="00A57A4E"/>
    <w:rsid w:val="00A57E57"/>
    <w:rsid w:val="00A57EA0"/>
    <w:rsid w:val="00A81997"/>
    <w:rsid w:val="00A84FAC"/>
    <w:rsid w:val="00A91659"/>
    <w:rsid w:val="00A9772F"/>
    <w:rsid w:val="00AA1B53"/>
    <w:rsid w:val="00AA1E9F"/>
    <w:rsid w:val="00AA2ADD"/>
    <w:rsid w:val="00AA37D5"/>
    <w:rsid w:val="00AA5089"/>
    <w:rsid w:val="00AA55AC"/>
    <w:rsid w:val="00AA6A9D"/>
    <w:rsid w:val="00AB1002"/>
    <w:rsid w:val="00AB45DA"/>
    <w:rsid w:val="00AB66D4"/>
    <w:rsid w:val="00AC1644"/>
    <w:rsid w:val="00AC3577"/>
    <w:rsid w:val="00AD02F7"/>
    <w:rsid w:val="00AD1530"/>
    <w:rsid w:val="00AD1746"/>
    <w:rsid w:val="00AD5A45"/>
    <w:rsid w:val="00AE068C"/>
    <w:rsid w:val="00AE48B9"/>
    <w:rsid w:val="00AE536F"/>
    <w:rsid w:val="00AF7D53"/>
    <w:rsid w:val="00B00A5F"/>
    <w:rsid w:val="00B0342A"/>
    <w:rsid w:val="00B07A32"/>
    <w:rsid w:val="00B117D2"/>
    <w:rsid w:val="00B145B8"/>
    <w:rsid w:val="00B15D31"/>
    <w:rsid w:val="00B20F54"/>
    <w:rsid w:val="00B278B5"/>
    <w:rsid w:val="00B33D6C"/>
    <w:rsid w:val="00B34509"/>
    <w:rsid w:val="00B43134"/>
    <w:rsid w:val="00B43745"/>
    <w:rsid w:val="00B439A0"/>
    <w:rsid w:val="00B43AD9"/>
    <w:rsid w:val="00B441E3"/>
    <w:rsid w:val="00B50019"/>
    <w:rsid w:val="00B522DA"/>
    <w:rsid w:val="00B57A7C"/>
    <w:rsid w:val="00B60BF8"/>
    <w:rsid w:val="00B6342F"/>
    <w:rsid w:val="00B66336"/>
    <w:rsid w:val="00B75385"/>
    <w:rsid w:val="00B7551C"/>
    <w:rsid w:val="00B82F4D"/>
    <w:rsid w:val="00B84EA9"/>
    <w:rsid w:val="00B860EB"/>
    <w:rsid w:val="00B87643"/>
    <w:rsid w:val="00B91C4C"/>
    <w:rsid w:val="00B93D70"/>
    <w:rsid w:val="00B95480"/>
    <w:rsid w:val="00BB0395"/>
    <w:rsid w:val="00BB1139"/>
    <w:rsid w:val="00BB2358"/>
    <w:rsid w:val="00BB40FF"/>
    <w:rsid w:val="00BC0308"/>
    <w:rsid w:val="00BC4CB2"/>
    <w:rsid w:val="00BC53A7"/>
    <w:rsid w:val="00BC5EE0"/>
    <w:rsid w:val="00BC682C"/>
    <w:rsid w:val="00BC7681"/>
    <w:rsid w:val="00BD00C1"/>
    <w:rsid w:val="00BD03BC"/>
    <w:rsid w:val="00BD08EC"/>
    <w:rsid w:val="00BD0B46"/>
    <w:rsid w:val="00BD738C"/>
    <w:rsid w:val="00BD7602"/>
    <w:rsid w:val="00BE4B4B"/>
    <w:rsid w:val="00BE71D3"/>
    <w:rsid w:val="00BF03CD"/>
    <w:rsid w:val="00BF5F32"/>
    <w:rsid w:val="00C01C02"/>
    <w:rsid w:val="00C02C67"/>
    <w:rsid w:val="00C07DE2"/>
    <w:rsid w:val="00C11315"/>
    <w:rsid w:val="00C13DDE"/>
    <w:rsid w:val="00C155B0"/>
    <w:rsid w:val="00C24A78"/>
    <w:rsid w:val="00C31B4F"/>
    <w:rsid w:val="00C33A8D"/>
    <w:rsid w:val="00C33BD4"/>
    <w:rsid w:val="00C35660"/>
    <w:rsid w:val="00C3638B"/>
    <w:rsid w:val="00C36A57"/>
    <w:rsid w:val="00C435BA"/>
    <w:rsid w:val="00C44873"/>
    <w:rsid w:val="00C4574F"/>
    <w:rsid w:val="00C45A88"/>
    <w:rsid w:val="00C45DBA"/>
    <w:rsid w:val="00C47F0E"/>
    <w:rsid w:val="00C51F3B"/>
    <w:rsid w:val="00C521E6"/>
    <w:rsid w:val="00C54305"/>
    <w:rsid w:val="00C56731"/>
    <w:rsid w:val="00C61BEB"/>
    <w:rsid w:val="00C626BF"/>
    <w:rsid w:val="00C62857"/>
    <w:rsid w:val="00C63B0D"/>
    <w:rsid w:val="00C64831"/>
    <w:rsid w:val="00C67B6E"/>
    <w:rsid w:val="00C73231"/>
    <w:rsid w:val="00C742FA"/>
    <w:rsid w:val="00C7721F"/>
    <w:rsid w:val="00C776D5"/>
    <w:rsid w:val="00C77CB8"/>
    <w:rsid w:val="00C77FA3"/>
    <w:rsid w:val="00C8197F"/>
    <w:rsid w:val="00C828B3"/>
    <w:rsid w:val="00C91855"/>
    <w:rsid w:val="00C928F5"/>
    <w:rsid w:val="00C93C7F"/>
    <w:rsid w:val="00C942F5"/>
    <w:rsid w:val="00CA219C"/>
    <w:rsid w:val="00CA2CCD"/>
    <w:rsid w:val="00CA362C"/>
    <w:rsid w:val="00CA530D"/>
    <w:rsid w:val="00CA55AB"/>
    <w:rsid w:val="00CB3634"/>
    <w:rsid w:val="00CB62C1"/>
    <w:rsid w:val="00CB7CFE"/>
    <w:rsid w:val="00CB7ED6"/>
    <w:rsid w:val="00CC0F18"/>
    <w:rsid w:val="00CC2E5F"/>
    <w:rsid w:val="00CC3DB5"/>
    <w:rsid w:val="00CD0DEC"/>
    <w:rsid w:val="00CD15CE"/>
    <w:rsid w:val="00CD37E8"/>
    <w:rsid w:val="00CD3855"/>
    <w:rsid w:val="00CD46EC"/>
    <w:rsid w:val="00CD6D5A"/>
    <w:rsid w:val="00CE088B"/>
    <w:rsid w:val="00CE3F4D"/>
    <w:rsid w:val="00CE402B"/>
    <w:rsid w:val="00CE4140"/>
    <w:rsid w:val="00CF0122"/>
    <w:rsid w:val="00CF0B4C"/>
    <w:rsid w:val="00CF3078"/>
    <w:rsid w:val="00D01FE2"/>
    <w:rsid w:val="00D023D8"/>
    <w:rsid w:val="00D0298E"/>
    <w:rsid w:val="00D02C79"/>
    <w:rsid w:val="00D07816"/>
    <w:rsid w:val="00D1334E"/>
    <w:rsid w:val="00D15D94"/>
    <w:rsid w:val="00D21A08"/>
    <w:rsid w:val="00D236AE"/>
    <w:rsid w:val="00D23F68"/>
    <w:rsid w:val="00D2656E"/>
    <w:rsid w:val="00D26BF9"/>
    <w:rsid w:val="00D26DDD"/>
    <w:rsid w:val="00D31405"/>
    <w:rsid w:val="00D32E3D"/>
    <w:rsid w:val="00D34EDA"/>
    <w:rsid w:val="00D4093D"/>
    <w:rsid w:val="00D41FFC"/>
    <w:rsid w:val="00D427E8"/>
    <w:rsid w:val="00D42C3F"/>
    <w:rsid w:val="00D456E7"/>
    <w:rsid w:val="00D47E3E"/>
    <w:rsid w:val="00D47E4C"/>
    <w:rsid w:val="00D54471"/>
    <w:rsid w:val="00D55387"/>
    <w:rsid w:val="00D554A1"/>
    <w:rsid w:val="00D56D87"/>
    <w:rsid w:val="00D6068F"/>
    <w:rsid w:val="00D60C62"/>
    <w:rsid w:val="00D615E5"/>
    <w:rsid w:val="00D636B1"/>
    <w:rsid w:val="00D7054B"/>
    <w:rsid w:val="00D70556"/>
    <w:rsid w:val="00D70B30"/>
    <w:rsid w:val="00D83827"/>
    <w:rsid w:val="00D87E47"/>
    <w:rsid w:val="00D90365"/>
    <w:rsid w:val="00D91C37"/>
    <w:rsid w:val="00D93BF8"/>
    <w:rsid w:val="00D95DA4"/>
    <w:rsid w:val="00D95E9F"/>
    <w:rsid w:val="00D961C1"/>
    <w:rsid w:val="00DA0D93"/>
    <w:rsid w:val="00DA223B"/>
    <w:rsid w:val="00DA347A"/>
    <w:rsid w:val="00DB0C0D"/>
    <w:rsid w:val="00DB110C"/>
    <w:rsid w:val="00DB166C"/>
    <w:rsid w:val="00DB19A7"/>
    <w:rsid w:val="00DB6767"/>
    <w:rsid w:val="00DC1953"/>
    <w:rsid w:val="00DC639B"/>
    <w:rsid w:val="00DC6BA2"/>
    <w:rsid w:val="00DC6BDA"/>
    <w:rsid w:val="00DC7456"/>
    <w:rsid w:val="00DE5108"/>
    <w:rsid w:val="00DF1523"/>
    <w:rsid w:val="00DF4B30"/>
    <w:rsid w:val="00E03496"/>
    <w:rsid w:val="00E05DC8"/>
    <w:rsid w:val="00E06FC1"/>
    <w:rsid w:val="00E07E94"/>
    <w:rsid w:val="00E10BF1"/>
    <w:rsid w:val="00E11A29"/>
    <w:rsid w:val="00E202EB"/>
    <w:rsid w:val="00E209A7"/>
    <w:rsid w:val="00E22F97"/>
    <w:rsid w:val="00E26F27"/>
    <w:rsid w:val="00E26FCC"/>
    <w:rsid w:val="00E30C22"/>
    <w:rsid w:val="00E31AED"/>
    <w:rsid w:val="00E35424"/>
    <w:rsid w:val="00E36A38"/>
    <w:rsid w:val="00E44E20"/>
    <w:rsid w:val="00E46779"/>
    <w:rsid w:val="00E50C4F"/>
    <w:rsid w:val="00E53DFE"/>
    <w:rsid w:val="00E577A6"/>
    <w:rsid w:val="00E60D9D"/>
    <w:rsid w:val="00E61C49"/>
    <w:rsid w:val="00E61E85"/>
    <w:rsid w:val="00E620CD"/>
    <w:rsid w:val="00E6289C"/>
    <w:rsid w:val="00E634CB"/>
    <w:rsid w:val="00E65600"/>
    <w:rsid w:val="00E65A8E"/>
    <w:rsid w:val="00E65D58"/>
    <w:rsid w:val="00E70B9A"/>
    <w:rsid w:val="00E71832"/>
    <w:rsid w:val="00E7313A"/>
    <w:rsid w:val="00E73D56"/>
    <w:rsid w:val="00E741D5"/>
    <w:rsid w:val="00E752CE"/>
    <w:rsid w:val="00E940C4"/>
    <w:rsid w:val="00E94B6D"/>
    <w:rsid w:val="00E96A5C"/>
    <w:rsid w:val="00EA56B6"/>
    <w:rsid w:val="00EA645F"/>
    <w:rsid w:val="00EB14A5"/>
    <w:rsid w:val="00EC1AFD"/>
    <w:rsid w:val="00EC2190"/>
    <w:rsid w:val="00ED091C"/>
    <w:rsid w:val="00ED0939"/>
    <w:rsid w:val="00ED3B17"/>
    <w:rsid w:val="00ED419E"/>
    <w:rsid w:val="00ED54FA"/>
    <w:rsid w:val="00EE1658"/>
    <w:rsid w:val="00EE51BC"/>
    <w:rsid w:val="00EE5801"/>
    <w:rsid w:val="00EE6F27"/>
    <w:rsid w:val="00EE7A30"/>
    <w:rsid w:val="00EF155F"/>
    <w:rsid w:val="00EF3D96"/>
    <w:rsid w:val="00F06420"/>
    <w:rsid w:val="00F07403"/>
    <w:rsid w:val="00F07D71"/>
    <w:rsid w:val="00F105D3"/>
    <w:rsid w:val="00F1124E"/>
    <w:rsid w:val="00F13EDF"/>
    <w:rsid w:val="00F15776"/>
    <w:rsid w:val="00F1653F"/>
    <w:rsid w:val="00F1737A"/>
    <w:rsid w:val="00F1748F"/>
    <w:rsid w:val="00F24ECE"/>
    <w:rsid w:val="00F25F71"/>
    <w:rsid w:val="00F27CB5"/>
    <w:rsid w:val="00F31ADA"/>
    <w:rsid w:val="00F3676D"/>
    <w:rsid w:val="00F37894"/>
    <w:rsid w:val="00F409DF"/>
    <w:rsid w:val="00F42145"/>
    <w:rsid w:val="00F432B2"/>
    <w:rsid w:val="00F458BE"/>
    <w:rsid w:val="00F46485"/>
    <w:rsid w:val="00F47827"/>
    <w:rsid w:val="00F53DDE"/>
    <w:rsid w:val="00F57789"/>
    <w:rsid w:val="00F62C62"/>
    <w:rsid w:val="00F63387"/>
    <w:rsid w:val="00F67E59"/>
    <w:rsid w:val="00F717E1"/>
    <w:rsid w:val="00F72B40"/>
    <w:rsid w:val="00F75DF1"/>
    <w:rsid w:val="00F82829"/>
    <w:rsid w:val="00F82ED1"/>
    <w:rsid w:val="00F84F7A"/>
    <w:rsid w:val="00F86D17"/>
    <w:rsid w:val="00F93ACF"/>
    <w:rsid w:val="00F947C7"/>
    <w:rsid w:val="00FA16E5"/>
    <w:rsid w:val="00FA1AB8"/>
    <w:rsid w:val="00FA3EF2"/>
    <w:rsid w:val="00FA6593"/>
    <w:rsid w:val="00FB0230"/>
    <w:rsid w:val="00FB03F3"/>
    <w:rsid w:val="00FB10FF"/>
    <w:rsid w:val="00FB414F"/>
    <w:rsid w:val="00FB448B"/>
    <w:rsid w:val="00FB48E9"/>
    <w:rsid w:val="00FC1259"/>
    <w:rsid w:val="00FC3741"/>
    <w:rsid w:val="00FC432C"/>
    <w:rsid w:val="00FC6E77"/>
    <w:rsid w:val="00FD1758"/>
    <w:rsid w:val="00FD744C"/>
    <w:rsid w:val="00FE69EC"/>
    <w:rsid w:val="00FF0550"/>
    <w:rsid w:val="00FF2D84"/>
    <w:rsid w:val="00FF2DF7"/>
    <w:rsid w:val="00FF60D6"/>
    <w:rsid w:val="022CC7F9"/>
    <w:rsid w:val="02CA5A72"/>
    <w:rsid w:val="03A20C17"/>
    <w:rsid w:val="04102DF1"/>
    <w:rsid w:val="092DF941"/>
    <w:rsid w:val="0989631D"/>
    <w:rsid w:val="0E5795D0"/>
    <w:rsid w:val="13BBB5D2"/>
    <w:rsid w:val="181347B1"/>
    <w:rsid w:val="19BE7174"/>
    <w:rsid w:val="1AF6DC38"/>
    <w:rsid w:val="1D076F7E"/>
    <w:rsid w:val="20DF343B"/>
    <w:rsid w:val="2726353A"/>
    <w:rsid w:val="2861BC6C"/>
    <w:rsid w:val="2AF1D270"/>
    <w:rsid w:val="2FBE7098"/>
    <w:rsid w:val="3A34B90A"/>
    <w:rsid w:val="3D252FCC"/>
    <w:rsid w:val="3E714281"/>
    <w:rsid w:val="4263AB1C"/>
    <w:rsid w:val="48AB8E63"/>
    <w:rsid w:val="49D6E341"/>
    <w:rsid w:val="4C2E8EAB"/>
    <w:rsid w:val="578B58D5"/>
    <w:rsid w:val="5F6FAEA3"/>
    <w:rsid w:val="61D19266"/>
    <w:rsid w:val="7CD74D66"/>
    <w:rsid w:val="7D95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DB0F4B"/>
  <w15:docId w15:val="{D6B601DE-6453-4107-857D-55341372E93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66D4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AB66D4"/>
  </w:style>
  <w:style w:type="paragraph" w:styleId="Pidipagina">
    <w:name w:val="footer"/>
    <w:basedOn w:val="Normale"/>
    <w:link w:val="PidipaginaCarattere"/>
    <w:uiPriority w:val="99"/>
    <w:unhideWhenUsed/>
    <w:rsid w:val="00AB66D4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AB66D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6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AB66D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B66D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left w:w="0" w:type="dxa"/>
        <w:right w:w="0" w:type="dxa"/>
      </w:tblCellMar>
    </w:tblPr>
  </w:style>
  <w:style w:type="paragraph" w:styleId="Default" w:customStyle="1">
    <w:name w:val="Default"/>
    <w:rsid w:val="00816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aliases w:val="Elenco 1"/>
    <w:basedOn w:val="Normale"/>
    <w:link w:val="ParagrafoelencoCarattere"/>
    <w:uiPriority w:val="34"/>
    <w:qFormat/>
    <w:rsid w:val="00C24A78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F5778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apple-converted-space" w:customStyle="1">
    <w:name w:val="apple-converted-space"/>
    <w:basedOn w:val="Carpredefinitoparagrafo"/>
    <w:rsid w:val="00827D59"/>
  </w:style>
  <w:style w:type="paragraph" w:styleId="Revisione">
    <w:name w:val="Revision"/>
    <w:hidden/>
    <w:uiPriority w:val="99"/>
    <w:semiHidden/>
    <w:rsid w:val="00F84F7A"/>
    <w:pPr>
      <w:spacing w:after="0" w:line="240" w:lineRule="auto"/>
    </w:pPr>
  </w:style>
  <w:style w:type="character" w:styleId="Rimandocommento">
    <w:name w:val="annotation reference"/>
    <w:basedOn w:val="Carpredefinitoparagrafo"/>
    <w:unhideWhenUsed/>
    <w:rsid w:val="00E65D58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E65D58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rsid w:val="00E65D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5D58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E65D58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A11C54"/>
    <w:rPr>
      <w:color w:val="0000FF"/>
      <w:u w:val="single"/>
    </w:rPr>
  </w:style>
  <w:style w:type="character" w:styleId="Numeropagina">
    <w:name w:val="page number"/>
    <w:basedOn w:val="Carpredefinitoparagrafo"/>
    <w:rsid w:val="007C2C1E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B5ACE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1B5A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B5ACE"/>
    <w:rPr>
      <w:vertAlign w:val="superscript"/>
    </w:rPr>
  </w:style>
  <w:style w:type="character" w:styleId="ParagrafoelencoCarattere" w:customStyle="1">
    <w:name w:val="Paragrafo elenco Carattere"/>
    <w:aliases w:val="Elenco 1 Carattere"/>
    <w:link w:val="Paragrafoelenco"/>
    <w:uiPriority w:val="34"/>
    <w:qFormat/>
    <w:rsid w:val="009B07C6"/>
  </w:style>
  <w:style w:type="character" w:styleId="Menzione">
    <w:name w:val="Mention"/>
    <w:basedOn w:val="Carpredefinitoparagrafo"/>
    <w:uiPriority w:val="99"/>
    <w:unhideWhenUsed/>
    <w:rsid w:val="00A2694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1735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577e8ae792f81b5920e06a7935b2e070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b16fdf1b741d88ff9f14fcb08cb07961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E56F25-F3C4-4A73-9797-9E33A0D28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342AF2-49BF-4ECA-AA6E-CBEA18960DD3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customXml/itemProps3.xml><?xml version="1.0" encoding="utf-8"?>
<ds:datastoreItem xmlns:ds="http://schemas.openxmlformats.org/officeDocument/2006/customXml" ds:itemID="{D6C0C8DC-E26B-459A-8F42-7E8FBEE207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A62DCB-DCD5-44C9-B943-651144038D0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Ministero dell'Economia e della Finanze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GRAZIANI FRANCESCA</dc:creator>
  <cp:keywords/>
  <cp:lastModifiedBy>CARUSO FERDINANDA</cp:lastModifiedBy>
  <cp:revision>337</cp:revision>
  <cp:lastPrinted>2023-10-16T08:07:00Z</cp:lastPrinted>
  <dcterms:created xsi:type="dcterms:W3CDTF">2026-02-17T14:02:00Z</dcterms:created>
  <dcterms:modified xsi:type="dcterms:W3CDTF">2026-02-23T10:57:47Z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0x010100B7BD6A457D00DA4F80EB1F44E2514AD9</vt:lpwstr>
  </property>
  <property fmtid="{D5CDD505-2E9C-101B-9397-08002B2CF9AE}" pid="3" name="MediaServiceImageTags">
    <vt:lpwstr/>
  </property>
  <property fmtid="{D5CDD505-2E9C-101B-9397-08002B2CF9AE}" pid="4" name="MSIP_Label_c078091e-e61d-4883-a332-9368e619fa5f_Enabled">
    <vt:lpwstr>true</vt:lpwstr>
  </property>
  <property fmtid="{D5CDD505-2E9C-101B-9397-08002B2CF9AE}" pid="5" name="MSIP_Label_c078091e-e61d-4883-a332-9368e619fa5f_SetDate">
    <vt:lpwstr>2026-02-17T14:02:16Z</vt:lpwstr>
  </property>
  <property fmtid="{D5CDD505-2E9C-101B-9397-08002B2CF9AE}" pid="6" name="MSIP_Label_c078091e-e61d-4883-a332-9368e619fa5f_Method">
    <vt:lpwstr>Privileged</vt:lpwstr>
  </property>
  <property fmtid="{D5CDD505-2E9C-101B-9397-08002B2CF9AE}" pid="7" name="MSIP_Label_c078091e-e61d-4883-a332-9368e619fa5f_Name">
    <vt:lpwstr>Pubblico</vt:lpwstr>
  </property>
  <property fmtid="{D5CDD505-2E9C-101B-9397-08002B2CF9AE}" pid="8" name="MSIP_Label_c078091e-e61d-4883-a332-9368e619fa5f_SiteId">
    <vt:lpwstr>5c13bf6f-11aa-44a8-aac0-fc5ed659c30a</vt:lpwstr>
  </property>
  <property fmtid="{D5CDD505-2E9C-101B-9397-08002B2CF9AE}" pid="9" name="MSIP_Label_c078091e-e61d-4883-a332-9368e619fa5f_ActionId">
    <vt:lpwstr>a5a4cf15-4961-49ca-9d61-1d1627001221</vt:lpwstr>
  </property>
  <property fmtid="{D5CDD505-2E9C-101B-9397-08002B2CF9AE}" pid="10" name="MSIP_Label_c078091e-e61d-4883-a332-9368e619fa5f_ContentBits">
    <vt:lpwstr>0</vt:lpwstr>
  </property>
  <property fmtid="{D5CDD505-2E9C-101B-9397-08002B2CF9AE}" pid="11" name="MSIP_Label_c078091e-e61d-4883-a332-9368e619fa5f_Tag">
    <vt:lpwstr>10, 0, 1, 2</vt:lpwstr>
  </property>
</Properties>
</file>